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9852"/>
      </w:tblGrid>
      <w:tr w:rsidR="003C79AD" w:rsidRPr="00360229" w:rsidTr="009C7D9D">
        <w:trPr>
          <w:cantSplit/>
          <w:jc w:val="right"/>
        </w:trPr>
        <w:tc>
          <w:tcPr>
            <w:tcW w:w="9852" w:type="dxa"/>
          </w:tcPr>
          <w:p w:rsidR="003C79AD" w:rsidRPr="009C7D9D" w:rsidRDefault="003C79AD" w:rsidP="009C7D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9D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r>
              <w:rPr>
                <w:rFonts w:ascii="Times New Roman" w:hAnsi="Times New Roman"/>
                <w:sz w:val="28"/>
                <w:szCs w:val="28"/>
              </w:rPr>
              <w:t>ПЛОТНИКОВСК</w:t>
            </w:r>
            <w:r w:rsidRPr="009C7D9D">
              <w:rPr>
                <w:rFonts w:ascii="Times New Roman" w:hAnsi="Times New Roman"/>
                <w:sz w:val="28"/>
                <w:szCs w:val="28"/>
              </w:rPr>
              <w:t>ОГО  СЕЛЬСКОГО ПОСЕЛЕНИЯ</w:t>
            </w:r>
          </w:p>
        </w:tc>
      </w:tr>
      <w:tr w:rsidR="003C79AD" w:rsidRPr="00360229" w:rsidTr="009C7D9D">
        <w:trPr>
          <w:cantSplit/>
          <w:jc w:val="right"/>
        </w:trPr>
        <w:tc>
          <w:tcPr>
            <w:tcW w:w="9852" w:type="dxa"/>
          </w:tcPr>
          <w:p w:rsidR="003C79AD" w:rsidRPr="009C7D9D" w:rsidRDefault="003C79AD" w:rsidP="009C7D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9D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3C79AD" w:rsidRPr="009C7D9D" w:rsidRDefault="003C79AD" w:rsidP="009C7D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C79AD" w:rsidRDefault="003C79AD" w:rsidP="00882692">
      <w:pPr>
        <w:pStyle w:val="Heading1"/>
        <w:rPr>
          <w:rFonts w:ascii="Times New Roman" w:hAnsi="Times New Roman" w:cs="Times New Roman"/>
          <w:sz w:val="24"/>
          <w:szCs w:val="24"/>
        </w:rPr>
      </w:pPr>
    </w:p>
    <w:p w:rsidR="003C79AD" w:rsidRDefault="003C79AD" w:rsidP="00882692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03.10.2016</w:t>
      </w:r>
      <w:r w:rsidRPr="009C7D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57</w:t>
      </w:r>
    </w:p>
    <w:p w:rsidR="003C79AD" w:rsidRPr="002540A7" w:rsidRDefault="003C79AD" w:rsidP="002540A7">
      <w:pPr>
        <w:pStyle w:val="BodyText"/>
        <w:jc w:val="center"/>
        <w:rPr>
          <w:rFonts w:ascii="Times New Roman" w:hAnsi="Times New Roman"/>
          <w:sz w:val="24"/>
          <w:szCs w:val="24"/>
        </w:rPr>
      </w:pPr>
      <w:r w:rsidRPr="002540A7">
        <w:rPr>
          <w:rFonts w:ascii="Times New Roman" w:hAnsi="Times New Roman"/>
          <w:sz w:val="24"/>
          <w:szCs w:val="24"/>
        </w:rPr>
        <w:t>п.Плотниково</w:t>
      </w:r>
    </w:p>
    <w:tbl>
      <w:tblPr>
        <w:tblpPr w:leftFromText="180" w:rightFromText="180" w:vertAnchor="text" w:horzAnchor="margin" w:tblpY="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0"/>
      </w:tblGrid>
      <w:tr w:rsidR="003C79AD" w:rsidRPr="009C7D9D" w:rsidTr="002540A7">
        <w:trPr>
          <w:trHeight w:val="100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3C79AD" w:rsidRPr="009C7D9D" w:rsidRDefault="003C79AD" w:rsidP="00D36406">
            <w:pPr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   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Об утверждении программы комплексного развития систем транспортной инфраструктуры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Плотниковского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Бакчарского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области на период 2016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9C7D9D">
                <w:rPr>
                  <w:rFonts w:ascii="Times New Roman" w:hAnsi="Times New Roman"/>
                  <w:spacing w:val="6"/>
                  <w:sz w:val="24"/>
                  <w:szCs w:val="24"/>
                </w:rPr>
                <w:t>2025 г</w:t>
              </w:r>
            </w:smartTag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>.</w:t>
            </w:r>
          </w:p>
          <w:p w:rsidR="003C79AD" w:rsidRPr="009C7D9D" w:rsidRDefault="003C79AD" w:rsidP="00D364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79AD" w:rsidRPr="009C7D9D" w:rsidRDefault="003C79AD" w:rsidP="00882692">
      <w:pPr>
        <w:shd w:val="clear" w:color="auto" w:fill="FFFFFF"/>
        <w:tabs>
          <w:tab w:val="left" w:pos="2261"/>
        </w:tabs>
        <w:spacing w:before="312" w:line="317" w:lineRule="exact"/>
        <w:ind w:right="-347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3C79AD" w:rsidRPr="009C7D9D" w:rsidRDefault="003C79AD" w:rsidP="00882692">
      <w:pPr>
        <w:shd w:val="clear" w:color="auto" w:fill="FFFFFF"/>
        <w:tabs>
          <w:tab w:val="left" w:pos="2261"/>
        </w:tabs>
        <w:spacing w:before="312" w:line="317" w:lineRule="exact"/>
        <w:ind w:right="-347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3C79AD" w:rsidRPr="009C7D9D" w:rsidRDefault="003C79AD" w:rsidP="00882692">
      <w:pPr>
        <w:shd w:val="clear" w:color="auto" w:fill="FFFFFF"/>
        <w:spacing w:before="322" w:line="317" w:lineRule="exact"/>
        <w:ind w:right="-347" w:firstLine="691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3C79AD" w:rsidRPr="009C7D9D" w:rsidRDefault="003C79AD" w:rsidP="00882692">
      <w:pPr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3C79AD" w:rsidRDefault="003C79AD" w:rsidP="00882692">
      <w:pPr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9C7D9D">
        <w:rPr>
          <w:rFonts w:ascii="Times New Roman" w:hAnsi="Times New Roman"/>
          <w:color w:val="000000"/>
          <w:spacing w:val="1"/>
          <w:sz w:val="24"/>
          <w:szCs w:val="24"/>
        </w:rPr>
        <w:t xml:space="preserve">В соответствии с </w:t>
      </w:r>
      <w:r w:rsidRPr="009C7D9D">
        <w:rPr>
          <w:rFonts w:ascii="Times New Roman" w:hAnsi="Times New Roman"/>
          <w:sz w:val="24"/>
          <w:szCs w:val="24"/>
        </w:rPr>
        <w:t xml:space="preserve"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25.12.2015 г. № 1440 «об утверждении требований к программам комплексного развития транспортной инфраструктуры поселений и городских округов», </w:t>
      </w:r>
      <w:r w:rsidRPr="009C7D9D">
        <w:rPr>
          <w:rFonts w:ascii="Times New Roman" w:hAnsi="Times New Roman"/>
          <w:spacing w:val="-1"/>
          <w:sz w:val="24"/>
          <w:szCs w:val="24"/>
        </w:rPr>
        <w:t xml:space="preserve">администрация </w:t>
      </w:r>
      <w:r>
        <w:rPr>
          <w:rFonts w:ascii="Times New Roman" w:hAnsi="Times New Roman"/>
          <w:spacing w:val="6"/>
          <w:sz w:val="24"/>
          <w:szCs w:val="24"/>
        </w:rPr>
        <w:t>Плотниковского</w:t>
      </w:r>
      <w:r>
        <w:rPr>
          <w:rFonts w:ascii="Times New Roman" w:hAnsi="Times New Roman"/>
          <w:spacing w:val="-1"/>
          <w:sz w:val="24"/>
          <w:szCs w:val="24"/>
        </w:rPr>
        <w:t xml:space="preserve"> сельского поселения</w:t>
      </w:r>
      <w:r w:rsidRPr="009C7D9D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3C79AD" w:rsidRPr="009C7D9D" w:rsidRDefault="003C79AD" w:rsidP="00882692">
      <w:pPr>
        <w:ind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C7D9D">
        <w:rPr>
          <w:rFonts w:ascii="Times New Roman" w:hAnsi="Times New Roman"/>
          <w:spacing w:val="-1"/>
          <w:sz w:val="24"/>
          <w:szCs w:val="24"/>
        </w:rPr>
        <w:t>П</w:t>
      </w:r>
      <w:r w:rsidRPr="009C7D9D">
        <w:rPr>
          <w:rFonts w:ascii="Times New Roman" w:hAnsi="Times New Roman"/>
          <w:color w:val="000000"/>
          <w:spacing w:val="-4"/>
          <w:sz w:val="24"/>
          <w:szCs w:val="24"/>
        </w:rPr>
        <w:t>ОСТАНОВЛЯЕТ:</w:t>
      </w:r>
    </w:p>
    <w:p w:rsidR="003C79AD" w:rsidRPr="009C7D9D" w:rsidRDefault="003C79AD" w:rsidP="009C7D9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C7D9D">
        <w:rPr>
          <w:rFonts w:ascii="Times New Roman" w:hAnsi="Times New Roman"/>
          <w:sz w:val="24"/>
          <w:szCs w:val="24"/>
        </w:rPr>
        <w:t xml:space="preserve">1. Утвердить </w:t>
      </w:r>
      <w:r w:rsidRPr="009C7D9D">
        <w:rPr>
          <w:rFonts w:ascii="Times New Roman" w:hAnsi="Times New Roman"/>
          <w:spacing w:val="6"/>
          <w:sz w:val="24"/>
          <w:szCs w:val="24"/>
        </w:rPr>
        <w:t xml:space="preserve">программу комплексного развития систем транспортной инфраструктуры </w:t>
      </w:r>
      <w:r>
        <w:rPr>
          <w:rFonts w:ascii="Times New Roman" w:hAnsi="Times New Roman"/>
          <w:spacing w:val="6"/>
          <w:sz w:val="24"/>
          <w:szCs w:val="24"/>
        </w:rPr>
        <w:t>Плотниковского</w:t>
      </w:r>
      <w:r w:rsidRPr="009C7D9D">
        <w:rPr>
          <w:rFonts w:ascii="Times New Roman" w:hAnsi="Times New Roman"/>
          <w:spacing w:val="6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pacing w:val="6"/>
          <w:sz w:val="24"/>
          <w:szCs w:val="24"/>
        </w:rPr>
        <w:t>Бакчарского</w:t>
      </w:r>
      <w:r w:rsidRPr="009C7D9D">
        <w:rPr>
          <w:rFonts w:ascii="Times New Roman" w:hAnsi="Times New Roman"/>
          <w:spacing w:val="6"/>
          <w:sz w:val="24"/>
          <w:szCs w:val="24"/>
        </w:rPr>
        <w:t xml:space="preserve"> района </w:t>
      </w:r>
      <w:r>
        <w:rPr>
          <w:rFonts w:ascii="Times New Roman" w:hAnsi="Times New Roman"/>
          <w:spacing w:val="6"/>
          <w:sz w:val="24"/>
          <w:szCs w:val="24"/>
        </w:rPr>
        <w:t>Томской</w:t>
      </w:r>
      <w:r w:rsidRPr="009C7D9D">
        <w:rPr>
          <w:rFonts w:ascii="Times New Roman" w:hAnsi="Times New Roman"/>
          <w:spacing w:val="6"/>
          <w:sz w:val="24"/>
          <w:szCs w:val="24"/>
        </w:rPr>
        <w:t xml:space="preserve"> области на период 2016 - </w:t>
      </w:r>
      <w:smartTag w:uri="urn:schemas-microsoft-com:office:smarttags" w:element="metricconverter">
        <w:smartTagPr>
          <w:attr w:name="ProductID" w:val="2025 г"/>
        </w:smartTagPr>
        <w:r w:rsidRPr="009C7D9D">
          <w:rPr>
            <w:rFonts w:ascii="Times New Roman" w:hAnsi="Times New Roman"/>
            <w:spacing w:val="6"/>
            <w:sz w:val="24"/>
            <w:szCs w:val="24"/>
          </w:rPr>
          <w:t>2025 г</w:t>
        </w:r>
      </w:smartTag>
      <w:r w:rsidRPr="009C7D9D">
        <w:rPr>
          <w:rFonts w:ascii="Times New Roman" w:hAnsi="Times New Roman"/>
          <w:spacing w:val="6"/>
          <w:sz w:val="24"/>
          <w:szCs w:val="24"/>
        </w:rPr>
        <w:t>.</w:t>
      </w:r>
      <w:r w:rsidRPr="009C7D9D">
        <w:rPr>
          <w:rFonts w:ascii="Times New Roman" w:hAnsi="Times New Roman"/>
          <w:sz w:val="24"/>
          <w:szCs w:val="24"/>
        </w:rPr>
        <w:t>, (приложение).</w:t>
      </w:r>
    </w:p>
    <w:p w:rsidR="003C79AD" w:rsidRPr="009C7D9D" w:rsidRDefault="003C79AD" w:rsidP="009C7D9D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7D9D"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C7D9D">
        <w:rPr>
          <w:rFonts w:ascii="Times New Roman" w:hAnsi="Times New Roman"/>
          <w:sz w:val="24"/>
          <w:szCs w:val="24"/>
          <w:lang w:eastAsia="ru-RU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4"/>
          <w:szCs w:val="24"/>
          <w:lang w:eastAsia="ru-RU"/>
        </w:rPr>
        <w:t>оставляю за собой.</w:t>
      </w:r>
    </w:p>
    <w:p w:rsidR="003C79AD" w:rsidRPr="009C7D9D" w:rsidRDefault="003C79AD" w:rsidP="009C7D9D">
      <w:pPr>
        <w:shd w:val="clear" w:color="auto" w:fill="FFFFFF"/>
        <w:tabs>
          <w:tab w:val="left" w:pos="1134"/>
        </w:tabs>
        <w:spacing w:after="0" w:line="317" w:lineRule="exact"/>
        <w:ind w:right="-36" w:firstLine="567"/>
        <w:jc w:val="both"/>
        <w:rPr>
          <w:sz w:val="24"/>
          <w:szCs w:val="24"/>
        </w:rPr>
      </w:pPr>
      <w:r w:rsidRPr="009C7D9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D9D">
        <w:rPr>
          <w:rFonts w:ascii="Times New Roman" w:hAnsi="Times New Roman"/>
          <w:sz w:val="24"/>
          <w:szCs w:val="24"/>
        </w:rPr>
        <w:t>Настоящее постановление вступает в силу со дня его подписания, подл</w:t>
      </w:r>
      <w:r>
        <w:rPr>
          <w:rFonts w:ascii="Times New Roman" w:hAnsi="Times New Roman"/>
          <w:sz w:val="24"/>
          <w:szCs w:val="24"/>
        </w:rPr>
        <w:t>ежит  официальному обнародованию</w:t>
      </w:r>
      <w:r w:rsidRPr="009C7D9D">
        <w:rPr>
          <w:rFonts w:ascii="Times New Roman" w:hAnsi="Times New Roman"/>
          <w:sz w:val="24"/>
          <w:szCs w:val="24"/>
        </w:rPr>
        <w:t xml:space="preserve"> и размещению на  сайте администрации </w:t>
      </w:r>
      <w:r>
        <w:rPr>
          <w:rFonts w:ascii="Times New Roman" w:hAnsi="Times New Roman"/>
          <w:spacing w:val="6"/>
          <w:sz w:val="24"/>
          <w:szCs w:val="24"/>
        </w:rPr>
        <w:t>Плотниковского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C7D9D">
        <w:rPr>
          <w:rFonts w:ascii="Times New Roman" w:hAnsi="Times New Roman"/>
          <w:sz w:val="24"/>
          <w:szCs w:val="24"/>
        </w:rPr>
        <w:t>.</w:t>
      </w:r>
    </w:p>
    <w:p w:rsidR="003C79AD" w:rsidRDefault="003C79AD" w:rsidP="00882692">
      <w:pPr>
        <w:shd w:val="clear" w:color="auto" w:fill="FFFFFF"/>
        <w:tabs>
          <w:tab w:val="left" w:pos="851"/>
          <w:tab w:val="left" w:pos="993"/>
        </w:tabs>
        <w:spacing w:line="317" w:lineRule="exact"/>
        <w:ind w:left="-425" w:right="-34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</w:p>
    <w:p w:rsidR="003C79AD" w:rsidRDefault="003C79AD" w:rsidP="001937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C79AD" w:rsidRDefault="003C79AD" w:rsidP="001937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C79AD" w:rsidRDefault="003C79AD" w:rsidP="001937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C79AD" w:rsidRPr="001937B6" w:rsidRDefault="003C79AD" w:rsidP="001937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937B6">
        <w:rPr>
          <w:rFonts w:ascii="Times New Roman" w:hAnsi="Times New Roman"/>
          <w:bCs/>
          <w:sz w:val="24"/>
          <w:szCs w:val="24"/>
        </w:rPr>
        <w:t xml:space="preserve">Глава </w:t>
      </w:r>
      <w:r>
        <w:rPr>
          <w:rFonts w:ascii="Times New Roman" w:hAnsi="Times New Roman"/>
          <w:spacing w:val="6"/>
          <w:sz w:val="24"/>
          <w:szCs w:val="24"/>
        </w:rPr>
        <w:t>Плотниковского</w:t>
      </w:r>
      <w:r w:rsidRPr="001937B6">
        <w:rPr>
          <w:rFonts w:ascii="Times New Roman" w:hAnsi="Times New Roman"/>
          <w:bCs/>
          <w:sz w:val="24"/>
          <w:szCs w:val="24"/>
        </w:rPr>
        <w:t xml:space="preserve"> сельского поселения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И.С. Грибов </w:t>
      </w:r>
      <w:r w:rsidRPr="001937B6">
        <w:rPr>
          <w:rFonts w:ascii="Times New Roman" w:hAnsi="Times New Roman"/>
          <w:bCs/>
          <w:sz w:val="24"/>
          <w:szCs w:val="24"/>
        </w:rPr>
        <w:t xml:space="preserve">       </w:t>
      </w:r>
    </w:p>
    <w:p w:rsidR="003C79AD" w:rsidRDefault="003C79A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3C79AD" w:rsidRDefault="003C79A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3C79AD" w:rsidRDefault="003C79A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3C79AD" w:rsidRDefault="003C79A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3C79AD" w:rsidRDefault="003C79A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3C79AD" w:rsidRDefault="003C79A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3C79AD" w:rsidRDefault="003C79A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3C79AD" w:rsidRDefault="003C79A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3C79AD" w:rsidRDefault="003C79A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3C79AD" w:rsidRDefault="003C79A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3C79AD" w:rsidRDefault="003C79A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3C79AD" w:rsidRDefault="003C79A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3C79AD" w:rsidRDefault="003C79AD" w:rsidP="002540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C79AD" w:rsidRDefault="003C79AD" w:rsidP="002540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C79AD" w:rsidRDefault="003C79A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3C79AD" w:rsidRDefault="003C79A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</w:t>
      </w:r>
    </w:p>
    <w:p w:rsidR="003C79AD" w:rsidRDefault="003C79A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3C79AD" w:rsidRDefault="003C79AD" w:rsidP="00BF0399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Постановлением  администрации             </w:t>
      </w:r>
    </w:p>
    <w:p w:rsidR="003C79AD" w:rsidRDefault="003C79AD" w:rsidP="00BF0399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spacing w:val="6"/>
          <w:sz w:val="24"/>
          <w:szCs w:val="24"/>
        </w:rPr>
        <w:t>Плотниковского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    </w:t>
      </w:r>
    </w:p>
    <w:p w:rsidR="003C79AD" w:rsidRDefault="003C79AD" w:rsidP="00BF0399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Бакчарского района Томской области </w:t>
      </w:r>
    </w:p>
    <w:p w:rsidR="003C79AD" w:rsidRDefault="003C79A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03.10.2016 года  № 57</w:t>
      </w:r>
    </w:p>
    <w:p w:rsidR="003C79AD" w:rsidRDefault="003C79AD" w:rsidP="001C0AE6">
      <w:pPr>
        <w:spacing w:after="0"/>
        <w:jc w:val="center"/>
        <w:rPr>
          <w:rFonts w:ascii="Times New Roman" w:hAnsi="Times New Roman"/>
        </w:rPr>
      </w:pPr>
    </w:p>
    <w:p w:rsidR="003C79AD" w:rsidRDefault="003C79AD" w:rsidP="001C0AE6">
      <w:pPr>
        <w:spacing w:after="0"/>
        <w:jc w:val="center"/>
        <w:rPr>
          <w:rFonts w:ascii="Times New Roman" w:hAnsi="Times New Roman"/>
        </w:rPr>
      </w:pPr>
    </w:p>
    <w:p w:rsidR="003C79AD" w:rsidRDefault="003C79AD" w:rsidP="001C0AE6">
      <w:pPr>
        <w:spacing w:after="0"/>
        <w:jc w:val="center"/>
        <w:rPr>
          <w:rFonts w:ascii="Times New Roman" w:hAnsi="Times New Roman"/>
        </w:rPr>
      </w:pPr>
    </w:p>
    <w:p w:rsidR="003C79AD" w:rsidRDefault="003C79AD" w:rsidP="001C0AE6">
      <w:pPr>
        <w:spacing w:after="0"/>
        <w:jc w:val="center"/>
        <w:rPr>
          <w:rFonts w:ascii="Times New Roman" w:hAnsi="Times New Roman"/>
        </w:rPr>
      </w:pPr>
    </w:p>
    <w:p w:rsidR="003C79AD" w:rsidRDefault="003C79AD" w:rsidP="001C0AE6">
      <w:pPr>
        <w:spacing w:after="0"/>
        <w:jc w:val="center"/>
        <w:rPr>
          <w:rFonts w:ascii="Times New Roman" w:hAnsi="Times New Roman"/>
        </w:rPr>
      </w:pPr>
    </w:p>
    <w:p w:rsidR="003C79AD" w:rsidRDefault="003C79AD" w:rsidP="001C0AE6">
      <w:pPr>
        <w:spacing w:after="0"/>
        <w:jc w:val="center"/>
        <w:rPr>
          <w:rFonts w:ascii="Times New Roman" w:hAnsi="Times New Roman"/>
        </w:rPr>
      </w:pPr>
    </w:p>
    <w:p w:rsidR="003C79AD" w:rsidRDefault="003C79AD" w:rsidP="001C0AE6">
      <w:pPr>
        <w:spacing w:after="0"/>
        <w:jc w:val="center"/>
        <w:rPr>
          <w:rFonts w:ascii="Times New Roman" w:hAnsi="Times New Roman"/>
        </w:rPr>
      </w:pPr>
    </w:p>
    <w:p w:rsidR="003C79AD" w:rsidRDefault="003C79AD" w:rsidP="001C0AE6">
      <w:pPr>
        <w:spacing w:after="0"/>
        <w:jc w:val="center"/>
        <w:rPr>
          <w:rFonts w:ascii="Times New Roman" w:hAnsi="Times New Roman"/>
        </w:rPr>
      </w:pPr>
    </w:p>
    <w:p w:rsidR="003C79AD" w:rsidRDefault="003C79AD" w:rsidP="001C0AE6">
      <w:pPr>
        <w:spacing w:after="0"/>
        <w:jc w:val="center"/>
        <w:rPr>
          <w:rFonts w:ascii="Times New Roman" w:hAnsi="Times New Roman"/>
        </w:rPr>
      </w:pPr>
    </w:p>
    <w:p w:rsidR="003C79AD" w:rsidRPr="00BF0399" w:rsidRDefault="003C79AD" w:rsidP="001C0AE6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Программа комплексного развития транспортной инфраструктуры </w:t>
      </w:r>
      <w:r>
        <w:rPr>
          <w:rFonts w:ascii="Times New Roman" w:hAnsi="Times New Roman"/>
          <w:b/>
          <w:spacing w:val="6"/>
          <w:sz w:val="44"/>
          <w:szCs w:val="44"/>
        </w:rPr>
        <w:t>Плотников</w:t>
      </w:r>
      <w:r w:rsidRPr="00BF0399">
        <w:rPr>
          <w:rFonts w:ascii="Times New Roman" w:hAnsi="Times New Roman"/>
          <w:b/>
          <w:spacing w:val="6"/>
          <w:sz w:val="44"/>
          <w:szCs w:val="44"/>
        </w:rPr>
        <w:t>ского сельского поселения Бакчарского района Томской области</w:t>
      </w:r>
    </w:p>
    <w:p w:rsidR="003C79AD" w:rsidRDefault="003C79AD" w:rsidP="001C0AE6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 период 2016 -2025 годы</w:t>
      </w:r>
    </w:p>
    <w:p w:rsidR="003C79AD" w:rsidRDefault="003C79AD" w:rsidP="001C0AE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C79AD" w:rsidRDefault="003C79AD" w:rsidP="001C0AE6">
      <w:pPr>
        <w:spacing w:after="0"/>
        <w:jc w:val="center"/>
        <w:rPr>
          <w:rFonts w:ascii="Times New Roman" w:hAnsi="Times New Roman"/>
          <w:highlight w:val="yellow"/>
        </w:rPr>
      </w:pPr>
    </w:p>
    <w:p w:rsidR="003C79AD" w:rsidRDefault="003C79AD" w:rsidP="001C0AE6">
      <w:pPr>
        <w:spacing w:after="0"/>
        <w:jc w:val="center"/>
        <w:rPr>
          <w:rFonts w:ascii="Times New Roman" w:hAnsi="Times New Roman"/>
          <w:highlight w:val="yellow"/>
        </w:rPr>
      </w:pPr>
    </w:p>
    <w:p w:rsidR="003C79AD" w:rsidRDefault="003C79AD" w:rsidP="001C0AE6">
      <w:pPr>
        <w:spacing w:after="0"/>
        <w:jc w:val="center"/>
        <w:rPr>
          <w:rFonts w:ascii="Times New Roman" w:hAnsi="Times New Roman"/>
          <w:highlight w:val="yellow"/>
        </w:rPr>
      </w:pPr>
    </w:p>
    <w:p w:rsidR="003C79AD" w:rsidRDefault="003C79AD" w:rsidP="001C0AE6">
      <w:pPr>
        <w:spacing w:after="0"/>
        <w:jc w:val="center"/>
        <w:rPr>
          <w:rFonts w:ascii="Times New Roman" w:hAnsi="Times New Roman"/>
        </w:rPr>
      </w:pPr>
    </w:p>
    <w:p w:rsidR="003C79AD" w:rsidRDefault="003C79AD" w:rsidP="001C0AE6">
      <w:pPr>
        <w:spacing w:after="0"/>
        <w:jc w:val="center"/>
        <w:rPr>
          <w:rFonts w:ascii="Times New Roman" w:hAnsi="Times New Roman"/>
        </w:rPr>
      </w:pPr>
    </w:p>
    <w:p w:rsidR="003C79AD" w:rsidRDefault="003C79AD" w:rsidP="001C0AE6">
      <w:pPr>
        <w:spacing w:after="0"/>
        <w:jc w:val="center"/>
        <w:rPr>
          <w:rFonts w:ascii="Times New Roman" w:hAnsi="Times New Roman"/>
        </w:rPr>
      </w:pPr>
    </w:p>
    <w:p w:rsidR="003C79AD" w:rsidRDefault="003C79AD" w:rsidP="001C0AE6">
      <w:pPr>
        <w:spacing w:after="0"/>
        <w:jc w:val="center"/>
        <w:rPr>
          <w:rFonts w:ascii="Times New Roman" w:hAnsi="Times New Roman"/>
        </w:rPr>
      </w:pPr>
    </w:p>
    <w:p w:rsidR="003C79AD" w:rsidRDefault="003C79AD" w:rsidP="001C0AE6">
      <w:pPr>
        <w:spacing w:after="0"/>
        <w:jc w:val="center"/>
        <w:rPr>
          <w:rFonts w:ascii="Times New Roman" w:hAnsi="Times New Roman"/>
        </w:rPr>
      </w:pPr>
    </w:p>
    <w:p w:rsidR="003C79AD" w:rsidRDefault="003C79AD" w:rsidP="001C0AE6">
      <w:pPr>
        <w:spacing w:after="0"/>
        <w:jc w:val="center"/>
        <w:rPr>
          <w:rFonts w:ascii="Times New Roman" w:hAnsi="Times New Roman"/>
        </w:rPr>
      </w:pPr>
    </w:p>
    <w:p w:rsidR="003C79AD" w:rsidRDefault="003C79AD" w:rsidP="001C0AE6">
      <w:pPr>
        <w:spacing w:after="0"/>
        <w:jc w:val="center"/>
        <w:rPr>
          <w:rFonts w:ascii="Times New Roman" w:hAnsi="Times New Roman"/>
        </w:rPr>
      </w:pPr>
    </w:p>
    <w:p w:rsidR="003C79AD" w:rsidRDefault="003C79AD" w:rsidP="001C0AE6">
      <w:pPr>
        <w:spacing w:after="0"/>
        <w:rPr>
          <w:rFonts w:ascii="Times New Roman" w:hAnsi="Times New Roman"/>
        </w:rPr>
      </w:pPr>
    </w:p>
    <w:p w:rsidR="003C79AD" w:rsidRDefault="003C79AD" w:rsidP="001C0AE6">
      <w:pPr>
        <w:spacing w:after="0"/>
        <w:rPr>
          <w:rFonts w:ascii="Times New Roman" w:hAnsi="Times New Roman"/>
        </w:rPr>
      </w:pPr>
    </w:p>
    <w:p w:rsidR="003C79AD" w:rsidRDefault="003C79AD" w:rsidP="001C0AE6">
      <w:pPr>
        <w:spacing w:after="0"/>
        <w:rPr>
          <w:rFonts w:ascii="Times New Roman" w:hAnsi="Times New Roman"/>
        </w:rPr>
      </w:pPr>
    </w:p>
    <w:p w:rsidR="003C79AD" w:rsidRDefault="003C79AD" w:rsidP="001C0AE6">
      <w:pPr>
        <w:spacing w:after="0"/>
        <w:rPr>
          <w:rFonts w:ascii="Times New Roman" w:hAnsi="Times New Roman"/>
        </w:rPr>
      </w:pPr>
    </w:p>
    <w:p w:rsidR="003C79AD" w:rsidRDefault="003C79AD" w:rsidP="001C0AE6">
      <w:pPr>
        <w:spacing w:after="0"/>
        <w:rPr>
          <w:rFonts w:ascii="Times New Roman" w:hAnsi="Times New Roman"/>
        </w:rPr>
      </w:pPr>
    </w:p>
    <w:p w:rsidR="003C79AD" w:rsidRDefault="003C79AD" w:rsidP="001C0AE6">
      <w:pPr>
        <w:pStyle w:val="16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C79AD" w:rsidRDefault="003C79AD" w:rsidP="001C0AE6">
      <w:pPr>
        <w:pStyle w:val="16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C79AD" w:rsidRDefault="003C79AD" w:rsidP="001C0AE6">
      <w:pPr>
        <w:pStyle w:val="16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C79AD" w:rsidRDefault="003C79AD" w:rsidP="001C0AE6">
      <w:pPr>
        <w:pStyle w:val="16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C79AD" w:rsidRDefault="003C79AD" w:rsidP="001C0AE6">
      <w:pPr>
        <w:pStyle w:val="16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C79AD" w:rsidRDefault="003C79AD" w:rsidP="001C0AE6">
      <w:pPr>
        <w:pStyle w:val="16"/>
        <w:spacing w:line="10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2016 год</w:t>
      </w:r>
    </w:p>
    <w:p w:rsidR="003C79AD" w:rsidRDefault="003C79A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C79AD" w:rsidRDefault="003C79A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Pr="00477F39" w:rsidRDefault="003C79AD" w:rsidP="00D160E4">
      <w:pPr>
        <w:jc w:val="center"/>
        <w:rPr>
          <w:rFonts w:ascii="Times New Roman" w:hAnsi="Times New Roman"/>
          <w:b/>
          <w:sz w:val="28"/>
          <w:szCs w:val="28"/>
        </w:rPr>
      </w:pPr>
      <w:r w:rsidRPr="00477F39"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22"/>
        <w:gridCol w:w="737"/>
        <w:gridCol w:w="7937"/>
      </w:tblGrid>
      <w:tr w:rsidR="003C79AD" w:rsidRPr="00594F6E" w:rsidTr="00037B86">
        <w:tc>
          <w:tcPr>
            <w:tcW w:w="527" w:type="pct"/>
            <w:vAlign w:val="center"/>
          </w:tcPr>
          <w:p w:rsidR="003C79AD" w:rsidRPr="00594F6E" w:rsidRDefault="003C79A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3C79AD" w:rsidRPr="00594F6E" w:rsidRDefault="003C79A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3C79AD" w:rsidRPr="001514DB" w:rsidRDefault="003C79AD" w:rsidP="00C073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4DB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</w:tr>
      <w:tr w:rsidR="003C79AD" w:rsidRPr="00594F6E" w:rsidTr="00037B86">
        <w:tc>
          <w:tcPr>
            <w:tcW w:w="527" w:type="pct"/>
            <w:vAlign w:val="center"/>
          </w:tcPr>
          <w:p w:rsidR="003C79AD" w:rsidRPr="00594F6E" w:rsidRDefault="003C79A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F6E">
              <w:rPr>
                <w:rFonts w:ascii="Times New Roman" w:hAnsi="Times New Roman"/>
                <w:sz w:val="24"/>
                <w:szCs w:val="24"/>
              </w:rPr>
              <w:t>Раздел 1</w:t>
            </w:r>
          </w:p>
        </w:tc>
        <w:tc>
          <w:tcPr>
            <w:tcW w:w="380" w:type="pct"/>
            <w:vAlign w:val="center"/>
          </w:tcPr>
          <w:p w:rsidR="003C79AD" w:rsidRPr="00594F6E" w:rsidRDefault="003C79A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3C79AD" w:rsidRPr="00BA65A1" w:rsidRDefault="003C79AD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Паспорт программы</w:t>
            </w:r>
          </w:p>
        </w:tc>
      </w:tr>
      <w:tr w:rsidR="003C79AD" w:rsidRPr="00594F6E" w:rsidTr="00037B86">
        <w:tc>
          <w:tcPr>
            <w:tcW w:w="527" w:type="pct"/>
            <w:vAlign w:val="center"/>
          </w:tcPr>
          <w:p w:rsidR="003C79AD" w:rsidRPr="00594F6E" w:rsidRDefault="003C79A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F6E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</w:tc>
        <w:tc>
          <w:tcPr>
            <w:tcW w:w="380" w:type="pct"/>
            <w:vAlign w:val="center"/>
          </w:tcPr>
          <w:p w:rsidR="003C79AD" w:rsidRPr="00594F6E" w:rsidRDefault="003C79A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3C79AD" w:rsidRPr="001514DB" w:rsidRDefault="003C79AD" w:rsidP="00D160E4">
            <w:pPr>
              <w:shd w:val="clear" w:color="auto" w:fill="FFFFFF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Характеристика существующего состояния транспортной инфраструктуры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Плотниковского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   </w:t>
            </w: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C79AD" w:rsidRPr="00594F6E" w:rsidTr="00037B86">
        <w:tc>
          <w:tcPr>
            <w:tcW w:w="527" w:type="pct"/>
            <w:vAlign w:val="center"/>
          </w:tcPr>
          <w:p w:rsidR="003C79AD" w:rsidRPr="00594F6E" w:rsidRDefault="003C79A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3C79AD" w:rsidRPr="00594F6E" w:rsidRDefault="003C79A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093" w:type="pct"/>
            <w:vAlign w:val="center"/>
          </w:tcPr>
          <w:p w:rsidR="003C79AD" w:rsidRPr="001514DB" w:rsidRDefault="003C79AD" w:rsidP="00370C0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Социально — экономическое состояние</w:t>
            </w:r>
            <w:r w:rsidRPr="00151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Плотниковского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C79AD" w:rsidRPr="00594F6E" w:rsidTr="00037B86">
        <w:tc>
          <w:tcPr>
            <w:tcW w:w="527" w:type="pct"/>
            <w:vAlign w:val="center"/>
          </w:tcPr>
          <w:p w:rsidR="003C79AD" w:rsidRPr="00594F6E" w:rsidRDefault="003C79A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3C79AD" w:rsidRPr="00594F6E" w:rsidRDefault="003C79A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F6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93" w:type="pct"/>
            <w:vAlign w:val="center"/>
          </w:tcPr>
          <w:p w:rsidR="003C79AD" w:rsidRPr="001514DB" w:rsidRDefault="003C79AD" w:rsidP="00C073BD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Характеристика деятельности в сфере транспорта, оценка транспортного спроса.</w:t>
            </w:r>
            <w:r w:rsidRPr="001514DB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</w:tc>
      </w:tr>
      <w:tr w:rsidR="003C79AD" w:rsidRPr="00594F6E" w:rsidTr="00037B86">
        <w:tc>
          <w:tcPr>
            <w:tcW w:w="527" w:type="pct"/>
            <w:vAlign w:val="center"/>
          </w:tcPr>
          <w:p w:rsidR="003C79AD" w:rsidRPr="00594F6E" w:rsidRDefault="003C79A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3C79AD" w:rsidRPr="00594F6E" w:rsidRDefault="003C79A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093" w:type="pct"/>
            <w:vAlign w:val="center"/>
          </w:tcPr>
          <w:p w:rsidR="003C79AD" w:rsidRPr="001514DB" w:rsidRDefault="003C79AD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Характеристика функционирования и показатели работы транспортной инфраструктуры по видам транспорта.</w:t>
            </w:r>
          </w:p>
        </w:tc>
      </w:tr>
      <w:tr w:rsidR="003C79AD" w:rsidRPr="00594F6E" w:rsidTr="00037B86">
        <w:tc>
          <w:tcPr>
            <w:tcW w:w="527" w:type="pct"/>
            <w:vAlign w:val="center"/>
          </w:tcPr>
          <w:p w:rsidR="003C79AD" w:rsidRPr="00594F6E" w:rsidRDefault="003C79A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3C79AD" w:rsidRPr="00594F6E" w:rsidRDefault="003C79A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093" w:type="pct"/>
            <w:vAlign w:val="center"/>
          </w:tcPr>
          <w:p w:rsidR="003C79AD" w:rsidRPr="001514DB" w:rsidRDefault="003C79AD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Характеристика сети дорог поселения, параметры дорожного движения, оценка качества содержания дорог</w:t>
            </w:r>
            <w:r w:rsidRPr="001514DB">
              <w:rPr>
                <w:rFonts w:ascii="Times New Roman" w:hAnsi="Times New Roman"/>
                <w:sz w:val="24"/>
                <w:szCs w:val="24"/>
              </w:rPr>
              <w:t xml:space="preserve">.             </w:t>
            </w:r>
          </w:p>
        </w:tc>
      </w:tr>
      <w:tr w:rsidR="003C79AD" w:rsidRPr="00594F6E" w:rsidTr="00037B86">
        <w:tc>
          <w:tcPr>
            <w:tcW w:w="527" w:type="pct"/>
            <w:vAlign w:val="center"/>
          </w:tcPr>
          <w:p w:rsidR="003C79AD" w:rsidRPr="00594F6E" w:rsidRDefault="003C79A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3C79AD" w:rsidRPr="00594F6E" w:rsidRDefault="003C79A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093" w:type="pct"/>
            <w:vAlign w:val="center"/>
          </w:tcPr>
          <w:p w:rsidR="003C79AD" w:rsidRPr="001514DB" w:rsidRDefault="003C79AD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 xml:space="preserve">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      </w:r>
          </w:p>
        </w:tc>
      </w:tr>
      <w:tr w:rsidR="003C79AD" w:rsidRPr="00594F6E" w:rsidTr="00037B86">
        <w:tc>
          <w:tcPr>
            <w:tcW w:w="527" w:type="pct"/>
            <w:vAlign w:val="center"/>
          </w:tcPr>
          <w:p w:rsidR="003C79AD" w:rsidRPr="00594F6E" w:rsidRDefault="003C79A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3C79AD" w:rsidRPr="00594F6E" w:rsidRDefault="003C79A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093" w:type="pct"/>
            <w:vAlign w:val="center"/>
          </w:tcPr>
          <w:p w:rsidR="003C79AD" w:rsidRPr="001514DB" w:rsidRDefault="003C79AD" w:rsidP="00C073B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 xml:space="preserve">2.6. Характеристика работы транспортных средств общего пользования, включая анализ пассажиропотока.            </w:t>
            </w:r>
          </w:p>
        </w:tc>
      </w:tr>
      <w:tr w:rsidR="003C79AD" w:rsidRPr="00594F6E" w:rsidTr="00037B86">
        <w:tc>
          <w:tcPr>
            <w:tcW w:w="527" w:type="pct"/>
            <w:vAlign w:val="center"/>
          </w:tcPr>
          <w:p w:rsidR="003C79AD" w:rsidRPr="00594F6E" w:rsidRDefault="003C79A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3C79AD" w:rsidRPr="00594F6E" w:rsidRDefault="003C79A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093" w:type="pct"/>
            <w:vAlign w:val="center"/>
          </w:tcPr>
          <w:p w:rsidR="003C79AD" w:rsidRPr="001514DB" w:rsidRDefault="003C79AD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Характеристика пешеходного и велосипедного передвижения.</w:t>
            </w:r>
            <w:r w:rsidRPr="001514D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3C79AD" w:rsidRPr="00594F6E" w:rsidTr="00037B86">
        <w:tc>
          <w:tcPr>
            <w:tcW w:w="527" w:type="pct"/>
            <w:vAlign w:val="center"/>
          </w:tcPr>
          <w:p w:rsidR="003C79AD" w:rsidRPr="00594F6E" w:rsidRDefault="003C79A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3C79AD" w:rsidRPr="00594F6E" w:rsidRDefault="003C79A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093" w:type="pct"/>
            <w:vAlign w:val="center"/>
          </w:tcPr>
          <w:p w:rsidR="003C79AD" w:rsidRPr="001514DB" w:rsidRDefault="003C79AD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Характеристика движения грузовых транспортных средств.   </w:t>
            </w:r>
          </w:p>
        </w:tc>
      </w:tr>
      <w:tr w:rsidR="003C79AD" w:rsidRPr="00594F6E" w:rsidTr="00037B86">
        <w:tc>
          <w:tcPr>
            <w:tcW w:w="527" w:type="pct"/>
            <w:vAlign w:val="center"/>
          </w:tcPr>
          <w:p w:rsidR="003C79AD" w:rsidRPr="00594F6E" w:rsidRDefault="003C79A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3C79AD" w:rsidRPr="00594F6E" w:rsidRDefault="003C79A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093" w:type="pct"/>
            <w:vAlign w:val="center"/>
          </w:tcPr>
          <w:p w:rsidR="003C79AD" w:rsidRPr="001514DB" w:rsidRDefault="003C79AD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Анализ уровня безопасности дорожного движения.</w:t>
            </w:r>
          </w:p>
        </w:tc>
      </w:tr>
      <w:tr w:rsidR="003C79AD" w:rsidRPr="00594F6E" w:rsidTr="00037B86">
        <w:tc>
          <w:tcPr>
            <w:tcW w:w="527" w:type="pct"/>
            <w:vAlign w:val="center"/>
          </w:tcPr>
          <w:p w:rsidR="003C79AD" w:rsidRPr="00594F6E" w:rsidRDefault="003C79A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3C79AD" w:rsidRPr="00594F6E" w:rsidRDefault="003C79A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4093" w:type="pct"/>
            <w:vAlign w:val="center"/>
          </w:tcPr>
          <w:p w:rsidR="003C79AD" w:rsidRPr="00BA65A1" w:rsidRDefault="003C79AD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>Оценка уровня негативного воздействия транспортной инфраструктуры на окружающую среду, безопасность и здоровье человека.</w:t>
            </w:r>
          </w:p>
        </w:tc>
      </w:tr>
      <w:tr w:rsidR="003C79AD" w:rsidRPr="00594F6E" w:rsidTr="00037B86">
        <w:tc>
          <w:tcPr>
            <w:tcW w:w="527" w:type="pct"/>
            <w:vAlign w:val="center"/>
          </w:tcPr>
          <w:p w:rsidR="003C79AD" w:rsidRPr="00594F6E" w:rsidRDefault="003C79A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3C79AD" w:rsidRPr="00594F6E" w:rsidRDefault="003C79A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4093" w:type="pct"/>
            <w:vAlign w:val="center"/>
          </w:tcPr>
          <w:p w:rsidR="003C79AD" w:rsidRPr="00BA65A1" w:rsidRDefault="003C79AD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>Характеристика существующих условий и перспектив развития и размещения транспортной инфраструктуры поселения</w:t>
            </w:r>
            <w:r w:rsidRPr="00BA65A1">
              <w:rPr>
                <w:rFonts w:ascii="Times New Roman" w:hAnsi="Times New Roman" w:cs="Arial"/>
                <w:sz w:val="24"/>
                <w:szCs w:val="24"/>
              </w:rPr>
              <w:t xml:space="preserve">. </w:t>
            </w:r>
          </w:p>
        </w:tc>
      </w:tr>
      <w:tr w:rsidR="003C79AD" w:rsidRPr="00594F6E" w:rsidTr="00037B86">
        <w:tc>
          <w:tcPr>
            <w:tcW w:w="527" w:type="pct"/>
            <w:vAlign w:val="center"/>
          </w:tcPr>
          <w:p w:rsidR="003C79AD" w:rsidRPr="00594F6E" w:rsidRDefault="003C79A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3C79AD" w:rsidRPr="00594F6E" w:rsidRDefault="003C79A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4093" w:type="pct"/>
            <w:vAlign w:val="center"/>
          </w:tcPr>
          <w:p w:rsidR="003C79AD" w:rsidRPr="00BA65A1" w:rsidRDefault="003C79AD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>Оценка нормативно-правовой базы, необходимой для функционирования и развития транспортной системы поселения.</w:t>
            </w:r>
          </w:p>
        </w:tc>
      </w:tr>
      <w:tr w:rsidR="003C79AD" w:rsidRPr="007A5EBB" w:rsidTr="00037B86">
        <w:tc>
          <w:tcPr>
            <w:tcW w:w="527" w:type="pct"/>
            <w:vAlign w:val="center"/>
          </w:tcPr>
          <w:p w:rsidR="003C79AD" w:rsidRPr="007A5EBB" w:rsidRDefault="003C79A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EBB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</w:tc>
        <w:tc>
          <w:tcPr>
            <w:tcW w:w="380" w:type="pct"/>
          </w:tcPr>
          <w:p w:rsidR="003C79AD" w:rsidRPr="007A5EBB" w:rsidRDefault="003C79A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3C79AD" w:rsidRPr="00BA65A1" w:rsidRDefault="003C79AD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>Прогноз транспортного спроса, изменение объемов и характера передвижения населения и перевозок грузов на территории поселения.</w:t>
            </w:r>
          </w:p>
        </w:tc>
      </w:tr>
      <w:tr w:rsidR="003C79AD" w:rsidRPr="00594F6E" w:rsidTr="00037B86">
        <w:tc>
          <w:tcPr>
            <w:tcW w:w="527" w:type="pct"/>
            <w:vAlign w:val="center"/>
          </w:tcPr>
          <w:p w:rsidR="003C79AD" w:rsidRPr="00594F6E" w:rsidRDefault="003C79A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3C79AD" w:rsidRPr="00594F6E" w:rsidRDefault="003C79A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093" w:type="pct"/>
            <w:vAlign w:val="center"/>
          </w:tcPr>
          <w:p w:rsidR="003C79AD" w:rsidRPr="00BA65A1" w:rsidRDefault="003C79AD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>Прогноз социально-экономического и градостроительного развития поселения.</w:t>
            </w:r>
          </w:p>
        </w:tc>
      </w:tr>
      <w:tr w:rsidR="003C79AD" w:rsidRPr="00594F6E" w:rsidTr="00037B86">
        <w:tc>
          <w:tcPr>
            <w:tcW w:w="527" w:type="pct"/>
            <w:vAlign w:val="center"/>
          </w:tcPr>
          <w:p w:rsidR="003C79AD" w:rsidRPr="00594F6E" w:rsidRDefault="003C79A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3C79AD" w:rsidRPr="00594F6E" w:rsidRDefault="003C79A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093" w:type="pct"/>
            <w:vAlign w:val="center"/>
          </w:tcPr>
          <w:p w:rsidR="003C79AD" w:rsidRPr="00BA65A1" w:rsidRDefault="003C79AD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 xml:space="preserve">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      </w:r>
          </w:p>
        </w:tc>
      </w:tr>
      <w:tr w:rsidR="003C79AD" w:rsidRPr="00594F6E" w:rsidTr="00037B86">
        <w:tc>
          <w:tcPr>
            <w:tcW w:w="527" w:type="pct"/>
            <w:vAlign w:val="center"/>
          </w:tcPr>
          <w:p w:rsidR="003C79AD" w:rsidRPr="00594F6E" w:rsidRDefault="003C79A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3C79AD" w:rsidRPr="00594F6E" w:rsidRDefault="003C79A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093" w:type="pct"/>
            <w:vAlign w:val="center"/>
          </w:tcPr>
          <w:p w:rsidR="003C79AD" w:rsidRPr="00BA65A1" w:rsidRDefault="003C79AD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Прогноз развития транспортной инфраструктуры по видам транспорта.</w:t>
            </w:r>
          </w:p>
        </w:tc>
      </w:tr>
      <w:tr w:rsidR="003C79AD" w:rsidRPr="00594F6E" w:rsidTr="00037B86">
        <w:tc>
          <w:tcPr>
            <w:tcW w:w="527" w:type="pct"/>
            <w:vAlign w:val="center"/>
          </w:tcPr>
          <w:p w:rsidR="003C79AD" w:rsidRPr="00594F6E" w:rsidRDefault="003C79A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3C79AD" w:rsidRPr="00594F6E" w:rsidRDefault="003C79A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093" w:type="pct"/>
            <w:vAlign w:val="center"/>
          </w:tcPr>
          <w:p w:rsidR="003C79AD" w:rsidRPr="00BA65A1" w:rsidRDefault="003C79AD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Прогноз развития дорожной сети поселения.</w:t>
            </w:r>
          </w:p>
        </w:tc>
      </w:tr>
      <w:tr w:rsidR="003C79AD" w:rsidRPr="00594F6E" w:rsidTr="00037B86">
        <w:tc>
          <w:tcPr>
            <w:tcW w:w="527" w:type="pct"/>
            <w:vAlign w:val="center"/>
          </w:tcPr>
          <w:p w:rsidR="003C79AD" w:rsidRPr="00594F6E" w:rsidRDefault="003C79A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3C79AD" w:rsidRPr="00594F6E" w:rsidRDefault="003C79A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093" w:type="pct"/>
            <w:vAlign w:val="center"/>
          </w:tcPr>
          <w:p w:rsidR="003C79AD" w:rsidRPr="00BA65A1" w:rsidRDefault="003C79AD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Прогноз уровня автомобилизации, параметров дорожного движения.</w:t>
            </w:r>
          </w:p>
        </w:tc>
      </w:tr>
      <w:tr w:rsidR="003C79AD" w:rsidRPr="00594F6E" w:rsidTr="00037B86">
        <w:tc>
          <w:tcPr>
            <w:tcW w:w="527" w:type="pct"/>
            <w:vAlign w:val="center"/>
          </w:tcPr>
          <w:p w:rsidR="003C79AD" w:rsidRPr="00594F6E" w:rsidRDefault="003C79A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3C79AD" w:rsidRPr="00594F6E" w:rsidRDefault="003C79A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093" w:type="pct"/>
            <w:vAlign w:val="center"/>
          </w:tcPr>
          <w:p w:rsidR="003C79AD" w:rsidRPr="00BA65A1" w:rsidRDefault="003C79AD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 xml:space="preserve">Прогноз показателей безопасности дорожного движения. </w:t>
            </w:r>
          </w:p>
        </w:tc>
      </w:tr>
      <w:tr w:rsidR="003C79AD" w:rsidRPr="00594F6E" w:rsidTr="00037B86">
        <w:tc>
          <w:tcPr>
            <w:tcW w:w="527" w:type="pct"/>
            <w:vAlign w:val="center"/>
          </w:tcPr>
          <w:p w:rsidR="003C79AD" w:rsidRPr="00594F6E" w:rsidRDefault="003C79A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3C79AD" w:rsidRPr="00594F6E" w:rsidRDefault="003C79A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4093" w:type="pct"/>
            <w:vAlign w:val="center"/>
          </w:tcPr>
          <w:p w:rsidR="003C79AD" w:rsidRPr="00BA65A1" w:rsidRDefault="003C79AD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Прогноз негативного воздействия транспортной инфраструктуры на окружающую среду и здоровье человека.</w:t>
            </w:r>
          </w:p>
        </w:tc>
      </w:tr>
      <w:tr w:rsidR="003C79AD" w:rsidRPr="00594F6E" w:rsidTr="00037B86">
        <w:tc>
          <w:tcPr>
            <w:tcW w:w="527" w:type="pct"/>
            <w:vAlign w:val="center"/>
          </w:tcPr>
          <w:p w:rsidR="003C79AD" w:rsidRPr="00594F6E" w:rsidRDefault="003C79A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F6E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0" w:type="pct"/>
          </w:tcPr>
          <w:p w:rsidR="003C79AD" w:rsidRPr="00594F6E" w:rsidRDefault="003C79A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3C79AD" w:rsidRPr="00BA65A1" w:rsidRDefault="003C79AD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Принципиальные варианты развития транспортной инфраструктуры и их укрупненную оценку по целевым показателям (индикаторам) развития транспортной инфраструктуры с последующим выбором предлагаемого к реализации варианта.</w:t>
            </w:r>
          </w:p>
        </w:tc>
      </w:tr>
      <w:tr w:rsidR="003C79AD" w:rsidRPr="00594F6E" w:rsidTr="00037B86">
        <w:tc>
          <w:tcPr>
            <w:tcW w:w="527" w:type="pct"/>
            <w:vAlign w:val="center"/>
          </w:tcPr>
          <w:p w:rsidR="003C79AD" w:rsidRPr="00594F6E" w:rsidRDefault="003C79A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F6E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0" w:type="pct"/>
          </w:tcPr>
          <w:p w:rsidR="003C79AD" w:rsidRPr="00594F6E" w:rsidRDefault="003C79A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3C79AD" w:rsidRPr="00BA65A1" w:rsidRDefault="003C79AD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Перечень мероприятий (инвестиционных проектов) по проектированию, строительству, реконструкции объектов транспортной инфраструктуры.</w:t>
            </w:r>
          </w:p>
        </w:tc>
      </w:tr>
      <w:tr w:rsidR="003C79AD" w:rsidRPr="00594F6E" w:rsidTr="00037B86">
        <w:tc>
          <w:tcPr>
            <w:tcW w:w="527" w:type="pct"/>
            <w:vAlign w:val="center"/>
          </w:tcPr>
          <w:p w:rsidR="003C79AD" w:rsidRPr="00594F6E" w:rsidRDefault="003C79A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3C79AD" w:rsidRPr="00594F6E" w:rsidRDefault="003C79A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093" w:type="pct"/>
            <w:vAlign w:val="center"/>
          </w:tcPr>
          <w:p w:rsidR="003C79AD" w:rsidRPr="00BA65A1" w:rsidRDefault="003C79AD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Мероприятия по развитию транспортной инфраструктуры не предусмотренные программой.</w:t>
            </w:r>
          </w:p>
        </w:tc>
      </w:tr>
      <w:tr w:rsidR="003C79AD" w:rsidRPr="00594F6E" w:rsidTr="00037B86">
        <w:tc>
          <w:tcPr>
            <w:tcW w:w="527" w:type="pct"/>
            <w:vAlign w:val="center"/>
          </w:tcPr>
          <w:p w:rsidR="003C79AD" w:rsidRPr="00594F6E" w:rsidRDefault="003C79A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3C79AD" w:rsidRPr="00594F6E" w:rsidRDefault="003C79A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093" w:type="pct"/>
            <w:vAlign w:val="center"/>
          </w:tcPr>
          <w:p w:rsidR="003C79AD" w:rsidRPr="00BA65A1" w:rsidRDefault="003C79AD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Мероприятия по развитию сети дорог поселения.</w:t>
            </w:r>
          </w:p>
        </w:tc>
      </w:tr>
      <w:tr w:rsidR="003C79AD" w:rsidRPr="00594F6E" w:rsidTr="00037B86">
        <w:tc>
          <w:tcPr>
            <w:tcW w:w="527" w:type="pct"/>
            <w:vAlign w:val="center"/>
          </w:tcPr>
          <w:p w:rsidR="003C79AD" w:rsidRPr="00594F6E" w:rsidRDefault="003C79A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6</w:t>
            </w:r>
          </w:p>
        </w:tc>
        <w:tc>
          <w:tcPr>
            <w:tcW w:w="380" w:type="pct"/>
          </w:tcPr>
          <w:p w:rsidR="003C79AD" w:rsidRPr="00594F6E" w:rsidRDefault="003C79A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3C79AD" w:rsidRPr="00BA65A1" w:rsidRDefault="003C79AD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Предложения по инвестиционным преобразованиям, 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поселения.</w:t>
            </w:r>
          </w:p>
        </w:tc>
      </w:tr>
    </w:tbl>
    <w:p w:rsidR="003C79AD" w:rsidRDefault="003C79AD" w:rsidP="00D160E4">
      <w:pPr>
        <w:spacing w:after="240"/>
        <w:jc w:val="center"/>
        <w:rPr>
          <w:rFonts w:ascii="Times New Roman" w:hAnsi="Times New Roman"/>
        </w:rPr>
      </w:pPr>
    </w:p>
    <w:p w:rsidR="003C79AD" w:rsidRDefault="003C79AD" w:rsidP="00D160E4">
      <w:pPr>
        <w:spacing w:after="240"/>
        <w:jc w:val="center"/>
        <w:rPr>
          <w:rFonts w:ascii="Times New Roman" w:hAnsi="Times New Roman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Default="003C79A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C79AD" w:rsidRDefault="003C79AD" w:rsidP="00D160E4">
      <w:pPr>
        <w:numPr>
          <w:ilvl w:val="0"/>
          <w:numId w:val="9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Паспорт программы</w:t>
      </w:r>
    </w:p>
    <w:p w:rsidR="003C79AD" w:rsidRDefault="003C79AD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C79AD" w:rsidRDefault="003C79AD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ПРОГРАММА</w:t>
      </w:r>
    </w:p>
    <w:p w:rsidR="003C79AD" w:rsidRDefault="003C79AD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комплексного  развития систем транспортной инфраструктуры на территории </w:t>
      </w:r>
      <w:r>
        <w:rPr>
          <w:rFonts w:ascii="Times New Roman" w:hAnsi="Times New Roman"/>
          <w:spacing w:val="6"/>
          <w:sz w:val="24"/>
          <w:szCs w:val="24"/>
        </w:rPr>
        <w:t>Плотниковского</w:t>
      </w:r>
      <w:r>
        <w:rPr>
          <w:rFonts w:ascii="Times New Roman" w:hAnsi="Times New Roman"/>
          <w:sz w:val="24"/>
          <w:szCs w:val="24"/>
        </w:rPr>
        <w:t xml:space="preserve">  сельского поселения Бакчарского района Томской области </w:t>
      </w:r>
    </w:p>
    <w:p w:rsidR="003C79AD" w:rsidRDefault="003C79AD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2016 – 2025 годы</w:t>
      </w:r>
    </w:p>
    <w:p w:rsidR="003C79AD" w:rsidRDefault="003C79A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7"/>
        <w:gridCol w:w="7512"/>
      </w:tblGrid>
      <w:tr w:rsidR="003C79A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9AD" w:rsidRDefault="003C79A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79AD" w:rsidRDefault="003C79AD" w:rsidP="000A626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«комплексного развитие систем транспортной инфраструктуры на территории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Плотниковского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Бакчарского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2016-2025 годы (далее – Программа)</w:t>
            </w:r>
          </w:p>
        </w:tc>
      </w:tr>
      <w:tr w:rsidR="003C79A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9AD" w:rsidRDefault="003C79AD" w:rsidP="0043067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79AD" w:rsidRDefault="003C79AD" w:rsidP="000533D6">
            <w:pPr>
              <w:pStyle w:val="ConsPlusNormal"/>
              <w:widowControl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</w:t>
            </w:r>
            <w:hyperlink r:id="rId7" w:history="1">
              <w:r w:rsidRPr="00370C0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№ 131-ФЗ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Федерации,</w:t>
            </w:r>
            <w:r w:rsidRPr="00405FFF">
              <w:rPr>
                <w:rFonts w:ascii="Times New Roman" w:hAnsi="Times New Roman"/>
                <w:sz w:val="24"/>
                <w:szCs w:val="24"/>
              </w:rPr>
              <w:t xml:space="preserve"> Постановление Правительства РФ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5FFF">
              <w:rPr>
                <w:rFonts w:ascii="Times New Roman" w:hAnsi="Times New Roman"/>
                <w:sz w:val="24"/>
                <w:szCs w:val="24"/>
              </w:rPr>
              <w:t xml:space="preserve">25.12.2015г. №1440 «Об утверждении требований к программам комплексного развития транспортной инфраструктуры поселений, городских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округов», Устав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Плотниковского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Постановление администрации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Плотниковского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 w:rsidRPr="00C5477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C54771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54771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5477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разработке программы комплексного развития транспортной инфраструктуры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Плотниковского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Генеральный план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Плотниковского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Бакчарского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79A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9AD" w:rsidRDefault="003C79A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  <w:p w:rsidR="003C79AD" w:rsidRDefault="003C79A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79AD" w:rsidRDefault="003C79AD" w:rsidP="000533D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Плотниковского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Бакчарского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>, адрес: 636210, Томская обл., Бакчарский р-н, п.Плотниково, ул. Школьная, 4.</w:t>
            </w:r>
          </w:p>
        </w:tc>
      </w:tr>
      <w:tr w:rsidR="003C79A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9AD" w:rsidRDefault="003C79A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79AD" w:rsidRDefault="003C79A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Плотниковского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Бакчарского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>, адрес: 636210, Томская обл., Бакчарский р-н, п.Плотниково, ул. Школьная, 4.</w:t>
            </w:r>
          </w:p>
        </w:tc>
      </w:tr>
      <w:tr w:rsidR="003C79AD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9AD" w:rsidRDefault="003C79A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79AD" w:rsidRDefault="003C79AD" w:rsidP="000533D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Комплексное развитие транспортной инфраструктуры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Плотниковского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.</w:t>
            </w:r>
          </w:p>
        </w:tc>
      </w:tr>
      <w:tr w:rsidR="003C79A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9AD" w:rsidRDefault="003C79A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79AD" w:rsidRDefault="003C79A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3C79AD" w:rsidRDefault="003C79A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3C79A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9AD" w:rsidRDefault="003C79A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79AD" w:rsidRDefault="003C79AD" w:rsidP="00430672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снижение удельного веса дорог, нуждающихся в капитальном ремонте (реконструкции);                                   </w:t>
            </w:r>
          </w:p>
          <w:p w:rsidR="003C79AD" w:rsidRDefault="003C79AD" w:rsidP="00430672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увеличение протяженности дорог с твердым покрытием;</w:t>
            </w:r>
          </w:p>
          <w:p w:rsidR="003C79AD" w:rsidRDefault="003C79AD" w:rsidP="008B636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 населения качественными услугами транспортной инфраструктуры;</w:t>
            </w:r>
          </w:p>
          <w:p w:rsidR="003C79AD" w:rsidRDefault="003C79AD" w:rsidP="008B636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повышение безопасности дорожного движения. </w:t>
            </w:r>
          </w:p>
        </w:tc>
      </w:tr>
      <w:tr w:rsidR="003C79A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9AD" w:rsidRDefault="003C79A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79AD" w:rsidRDefault="003C79A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79AD" w:rsidRDefault="003C79AD" w:rsidP="000A626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– 2025  годы</w:t>
            </w:r>
          </w:p>
        </w:tc>
      </w:tr>
      <w:tr w:rsidR="003C79A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9AD" w:rsidRDefault="003C79A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Укрупненное описание запланированных мероприятий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79AD" w:rsidRDefault="003C79A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разработка проектно-сметной документации;                                           -   реконструкция существующих дорог;                                                 </w:t>
            </w:r>
          </w:p>
          <w:p w:rsidR="003C79AD" w:rsidRDefault="003C79A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ремонт и капитальный ремонт дорог.                                                                           </w:t>
            </w:r>
          </w:p>
        </w:tc>
      </w:tr>
      <w:tr w:rsidR="003C79A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9AD" w:rsidRDefault="003C79A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79AD" w:rsidRDefault="003C79A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финансирования:</w:t>
            </w:r>
          </w:p>
          <w:p w:rsidR="003C79AD" w:rsidRDefault="003C79A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средства местного бюджета:</w:t>
            </w:r>
          </w:p>
          <w:p w:rsidR="003C79AD" w:rsidRDefault="003C79A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 – 370,3 тыс. руб.</w:t>
            </w:r>
          </w:p>
          <w:p w:rsidR="003C79AD" w:rsidRDefault="003C79AD" w:rsidP="00C5477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на 2017-2025 годы уточняются при формировании бюджета на очередной финансовый год.</w:t>
            </w:r>
          </w:p>
        </w:tc>
      </w:tr>
      <w:tr w:rsidR="003C79A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9AD" w:rsidRDefault="003C79A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4EAC">
              <w:rPr>
                <w:rFonts w:ascii="Times New Roman" w:hAnsi="Times New Roman"/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79AD" w:rsidRDefault="003C79AD" w:rsidP="0043067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3C79AD" w:rsidRDefault="003C79AD" w:rsidP="0043067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обеспечение надежности и безопасности системы транспортной инфраструктуры.</w:t>
            </w:r>
          </w:p>
        </w:tc>
      </w:tr>
    </w:tbl>
    <w:p w:rsidR="003C79AD" w:rsidRDefault="003C79AD" w:rsidP="008B6368">
      <w:pPr>
        <w:shd w:val="clear" w:color="auto" w:fill="FFFFFF"/>
        <w:tabs>
          <w:tab w:val="left" w:pos="284"/>
        </w:tabs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3C79AD" w:rsidRPr="00430672" w:rsidRDefault="003C79AD" w:rsidP="008B6368">
      <w:pPr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30672">
        <w:rPr>
          <w:rFonts w:ascii="Times New Roman" w:hAnsi="Times New Roman"/>
          <w:b/>
          <w:bCs/>
          <w:sz w:val="24"/>
          <w:szCs w:val="24"/>
        </w:rPr>
        <w:t>Характеристика существующего состояния транспортной инфраструктуры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6"/>
          <w:sz w:val="24"/>
          <w:szCs w:val="24"/>
        </w:rPr>
        <w:t>Плотников</w:t>
      </w:r>
      <w:r w:rsidRPr="00352058">
        <w:rPr>
          <w:rFonts w:ascii="Times New Roman" w:hAnsi="Times New Roman"/>
          <w:b/>
          <w:spacing w:val="6"/>
          <w:sz w:val="24"/>
          <w:szCs w:val="24"/>
        </w:rPr>
        <w:t>ского сельского поселения</w:t>
      </w:r>
      <w:r w:rsidRPr="00352058">
        <w:rPr>
          <w:rFonts w:ascii="Times New Roman" w:hAnsi="Times New Roman"/>
          <w:b/>
          <w:bCs/>
          <w:sz w:val="24"/>
          <w:szCs w:val="24"/>
        </w:rPr>
        <w:t>.</w:t>
      </w:r>
    </w:p>
    <w:p w:rsidR="003C79AD" w:rsidRPr="005D6A71" w:rsidRDefault="003C79AD" w:rsidP="005D6A71">
      <w:pPr>
        <w:pStyle w:val="ListParagraph"/>
        <w:numPr>
          <w:ilvl w:val="1"/>
          <w:numId w:val="15"/>
        </w:num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 w:rsidRPr="005D6A71">
        <w:rPr>
          <w:rFonts w:ascii="Times New Roman" w:hAnsi="Times New Roman"/>
          <w:b/>
          <w:bCs/>
          <w:sz w:val="24"/>
          <w:szCs w:val="24"/>
        </w:rPr>
        <w:t xml:space="preserve">Социально — экономическое состояние </w:t>
      </w:r>
      <w:r>
        <w:rPr>
          <w:rFonts w:ascii="Times New Roman" w:hAnsi="Times New Roman"/>
          <w:b/>
          <w:spacing w:val="6"/>
          <w:sz w:val="24"/>
          <w:szCs w:val="24"/>
        </w:rPr>
        <w:t>Плотников</w:t>
      </w:r>
      <w:r w:rsidRPr="005D6A71">
        <w:rPr>
          <w:rFonts w:ascii="Times New Roman" w:hAnsi="Times New Roman"/>
          <w:b/>
          <w:spacing w:val="6"/>
          <w:sz w:val="24"/>
          <w:szCs w:val="24"/>
        </w:rPr>
        <w:t>ского сельского поселения</w:t>
      </w:r>
      <w:r w:rsidRPr="005D6A71">
        <w:rPr>
          <w:rFonts w:ascii="Times New Roman" w:hAnsi="Times New Roman"/>
          <w:b/>
          <w:bCs/>
          <w:sz w:val="24"/>
          <w:szCs w:val="24"/>
        </w:rPr>
        <w:t>.</w:t>
      </w:r>
    </w:p>
    <w:p w:rsidR="003C79AD" w:rsidRPr="005D6A71" w:rsidRDefault="003C79AD" w:rsidP="005D6A71">
      <w:pPr>
        <w:pStyle w:val="ListParagraph"/>
        <w:shd w:val="clear" w:color="auto" w:fill="FFFFFF"/>
        <w:spacing w:after="0" w:line="100" w:lineRule="atLeast"/>
        <w:ind w:left="891"/>
        <w:rPr>
          <w:rFonts w:ascii="Times New Roman" w:hAnsi="Times New Roman"/>
        </w:rPr>
      </w:pPr>
    </w:p>
    <w:p w:rsidR="003C79AD" w:rsidRPr="005D6A71" w:rsidRDefault="003C79AD" w:rsidP="005D6A71">
      <w:pPr>
        <w:pStyle w:val="BodyTex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Плотниковс</w:t>
      </w:r>
      <w:r w:rsidRPr="005D6A71">
        <w:rPr>
          <w:rFonts w:ascii="Times New Roman" w:hAnsi="Times New Roman"/>
          <w:b/>
          <w:bCs/>
          <w:sz w:val="24"/>
          <w:szCs w:val="24"/>
        </w:rPr>
        <w:t>кое сельское поселение – часть центральной зоны Западно-Сибирской низменности. Площадь поселения составляет 4149,6 тыс. кв. км или 16,8 % общей площади территории Бакчарского района и по своему размеру занимает второе место среди поселений района.</w:t>
      </w:r>
    </w:p>
    <w:p w:rsidR="003C79AD" w:rsidRPr="00745ACB" w:rsidRDefault="003C79AD" w:rsidP="005D6A71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5D6A71">
        <w:rPr>
          <w:rFonts w:ascii="Times New Roman" w:hAnsi="Times New Roman"/>
          <w:sz w:val="24"/>
          <w:szCs w:val="24"/>
        </w:rPr>
        <w:t xml:space="preserve">На территории Бакчарского района </w:t>
      </w:r>
      <w:r>
        <w:rPr>
          <w:rFonts w:ascii="Times New Roman" w:hAnsi="Times New Roman"/>
          <w:spacing w:val="6"/>
          <w:sz w:val="24"/>
          <w:szCs w:val="24"/>
        </w:rPr>
        <w:t>Плотниковское</w:t>
      </w:r>
      <w:r w:rsidRPr="005D6A71">
        <w:rPr>
          <w:rFonts w:ascii="Times New Roman" w:hAnsi="Times New Roman"/>
          <w:sz w:val="24"/>
          <w:szCs w:val="24"/>
        </w:rPr>
        <w:t xml:space="preserve"> се</w:t>
      </w:r>
      <w:r>
        <w:rPr>
          <w:rFonts w:ascii="Times New Roman" w:hAnsi="Times New Roman"/>
          <w:sz w:val="24"/>
          <w:szCs w:val="24"/>
        </w:rPr>
        <w:t xml:space="preserve">льское поселение располагается </w:t>
      </w:r>
      <w:r w:rsidRPr="005D6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восточной части</w:t>
      </w:r>
      <w:r w:rsidRPr="005D6A71">
        <w:rPr>
          <w:rFonts w:ascii="Times New Roman" w:hAnsi="Times New Roman"/>
          <w:sz w:val="24"/>
          <w:szCs w:val="24"/>
        </w:rPr>
        <w:t xml:space="preserve">, протянувшись полосой с юга на север от южных границ района. Поселение граничит на западе </w:t>
      </w:r>
      <w:r w:rsidRPr="00745A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 Бакчарским, Поротниковским и Вавиловским поселениями, с северной стороны находятся территории Чаинского и Молчановского районов, с восточной стороны — Кривошеинский и Шегарский районы, на юге — Новосибирская область</w:t>
      </w:r>
      <w:r w:rsidRPr="00745ACB">
        <w:rPr>
          <w:rFonts w:ascii="Times New Roman" w:hAnsi="Times New Roman"/>
          <w:sz w:val="24"/>
          <w:szCs w:val="24"/>
        </w:rPr>
        <w:t xml:space="preserve">. </w:t>
      </w:r>
    </w:p>
    <w:p w:rsidR="003C79AD" w:rsidRPr="005D6A71" w:rsidRDefault="003C79AD" w:rsidP="005D6A7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D6A71">
        <w:rPr>
          <w:rFonts w:ascii="Times New Roman" w:hAnsi="Times New Roman"/>
          <w:sz w:val="24"/>
          <w:szCs w:val="24"/>
        </w:rPr>
        <w:t xml:space="preserve">Образование </w:t>
      </w:r>
      <w:r>
        <w:rPr>
          <w:rFonts w:ascii="Times New Roman" w:hAnsi="Times New Roman"/>
          <w:sz w:val="24"/>
          <w:szCs w:val="24"/>
        </w:rPr>
        <w:t>Плотников</w:t>
      </w:r>
      <w:r w:rsidRPr="005D6A71">
        <w:rPr>
          <w:rFonts w:ascii="Times New Roman" w:hAnsi="Times New Roman"/>
          <w:sz w:val="24"/>
          <w:szCs w:val="24"/>
        </w:rPr>
        <w:t xml:space="preserve">ского сельского поселения связано с принятием Федерального закона № 131-ФЗ от 06.10.2003 г. «Об общих принципах организации местного самоуправления в Российской Федерации». Территория сельского поселения определена границами, которые установлены Законом Томской области от 09.09.2004 г. № 194-ОЗ «О наделении статусом муниципального района, сельского поселения и установлении границ муниципальных образований на территории Бакчарского района». </w:t>
      </w:r>
    </w:p>
    <w:p w:rsidR="003C79AD" w:rsidRPr="005D6A71" w:rsidRDefault="003C79AD" w:rsidP="005D6A7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D6A71">
        <w:rPr>
          <w:rFonts w:ascii="Times New Roman" w:hAnsi="Times New Roman"/>
          <w:sz w:val="24"/>
          <w:szCs w:val="24"/>
        </w:rPr>
        <w:t>На данный момент в с</w:t>
      </w:r>
      <w:r>
        <w:rPr>
          <w:rFonts w:ascii="Times New Roman" w:hAnsi="Times New Roman"/>
          <w:sz w:val="24"/>
          <w:szCs w:val="24"/>
        </w:rPr>
        <w:t>оставе поселения насчитывается 2</w:t>
      </w:r>
      <w:r w:rsidRPr="005D6A71">
        <w:rPr>
          <w:rFonts w:ascii="Times New Roman" w:hAnsi="Times New Roman"/>
          <w:sz w:val="24"/>
          <w:szCs w:val="24"/>
        </w:rPr>
        <w:t xml:space="preserve"> населенных пункта: </w:t>
      </w:r>
      <w:r>
        <w:rPr>
          <w:rFonts w:ascii="Times New Roman" w:hAnsi="Times New Roman"/>
          <w:sz w:val="24"/>
          <w:szCs w:val="24"/>
        </w:rPr>
        <w:t>п.Плотниково</w:t>
      </w:r>
      <w:r w:rsidRPr="005D6A71">
        <w:rPr>
          <w:rFonts w:ascii="Times New Roman" w:hAnsi="Times New Roman"/>
          <w:sz w:val="24"/>
          <w:szCs w:val="24"/>
        </w:rPr>
        <w:t xml:space="preserve">, с. </w:t>
      </w:r>
      <w:r>
        <w:rPr>
          <w:rFonts w:ascii="Times New Roman" w:hAnsi="Times New Roman"/>
          <w:sz w:val="24"/>
          <w:szCs w:val="24"/>
        </w:rPr>
        <w:t xml:space="preserve">Бородинск. </w:t>
      </w:r>
      <w:r w:rsidRPr="005D6A71">
        <w:rPr>
          <w:rFonts w:ascii="Times New Roman" w:hAnsi="Times New Roman"/>
          <w:sz w:val="24"/>
          <w:szCs w:val="24"/>
        </w:rPr>
        <w:t xml:space="preserve"> Административным центром поселения является </w:t>
      </w:r>
      <w:r>
        <w:rPr>
          <w:rFonts w:ascii="Times New Roman" w:hAnsi="Times New Roman"/>
          <w:sz w:val="24"/>
          <w:szCs w:val="24"/>
        </w:rPr>
        <w:t>п</w:t>
      </w:r>
      <w:r w:rsidRPr="005D6A7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Плотниково</w:t>
      </w:r>
    </w:p>
    <w:p w:rsidR="003C79AD" w:rsidRPr="005D6A71" w:rsidRDefault="003C79AD" w:rsidP="005D6A7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D6A71">
        <w:rPr>
          <w:rFonts w:ascii="Times New Roman" w:hAnsi="Times New Roman"/>
          <w:sz w:val="24"/>
          <w:szCs w:val="24"/>
        </w:rPr>
        <w:t xml:space="preserve">Характеристика населенных пунктов </w:t>
      </w:r>
      <w:r>
        <w:rPr>
          <w:rFonts w:ascii="Times New Roman" w:hAnsi="Times New Roman"/>
          <w:spacing w:val="6"/>
          <w:sz w:val="24"/>
          <w:szCs w:val="24"/>
        </w:rPr>
        <w:t>Плотниковского</w:t>
      </w:r>
      <w:r w:rsidRPr="005D6A71">
        <w:rPr>
          <w:rFonts w:ascii="Times New Roman" w:hAnsi="Times New Roman"/>
          <w:sz w:val="24"/>
          <w:szCs w:val="24"/>
        </w:rPr>
        <w:t xml:space="preserve"> сельского поселения представлена в таблице 1.1.1.</w:t>
      </w:r>
    </w:p>
    <w:p w:rsidR="003C79AD" w:rsidRPr="005D6A71" w:rsidRDefault="003C79AD" w:rsidP="005D6A71">
      <w:pPr>
        <w:jc w:val="both"/>
        <w:rPr>
          <w:rFonts w:ascii="Times New Roman" w:hAnsi="Times New Roman"/>
          <w:sz w:val="24"/>
          <w:szCs w:val="24"/>
        </w:rPr>
      </w:pPr>
    </w:p>
    <w:p w:rsidR="003C79AD" w:rsidRPr="005D6A71" w:rsidRDefault="003C79AD" w:rsidP="005D6A71">
      <w:pPr>
        <w:jc w:val="both"/>
        <w:rPr>
          <w:rFonts w:ascii="Times New Roman" w:hAnsi="Times New Roman"/>
          <w:sz w:val="24"/>
          <w:szCs w:val="24"/>
        </w:rPr>
      </w:pPr>
      <w:r w:rsidRPr="005D6A71">
        <w:rPr>
          <w:rFonts w:ascii="Times New Roman" w:hAnsi="Times New Roman"/>
          <w:sz w:val="24"/>
          <w:szCs w:val="24"/>
        </w:rPr>
        <w:t xml:space="preserve">Таблица 1.1.1 – Населенные пункты в составе </w:t>
      </w:r>
      <w:r>
        <w:rPr>
          <w:rFonts w:ascii="Times New Roman" w:hAnsi="Times New Roman"/>
          <w:spacing w:val="6"/>
          <w:sz w:val="24"/>
          <w:szCs w:val="24"/>
        </w:rPr>
        <w:t>Плотниковского</w:t>
      </w:r>
      <w:r w:rsidRPr="005D6A7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C79AD" w:rsidRPr="005D6A71" w:rsidRDefault="003C79AD" w:rsidP="005D6A7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3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4200"/>
        <w:gridCol w:w="4320"/>
      </w:tblGrid>
      <w:tr w:rsidR="003C79AD" w:rsidRPr="005D6A71" w:rsidTr="00B44469">
        <w:trPr>
          <w:trHeight w:val="530"/>
        </w:trPr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00" w:type="dxa"/>
            <w:tcBorders>
              <w:top w:val="double" w:sz="4" w:space="0" w:color="auto"/>
            </w:tcBorders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20" w:type="dxa"/>
            <w:tcBorders>
              <w:top w:val="double" w:sz="4" w:space="0" w:color="auto"/>
            </w:tcBorders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Численность населения, чел</w:t>
            </w:r>
          </w:p>
        </w:tc>
      </w:tr>
      <w:tr w:rsidR="003C79AD" w:rsidRPr="005D6A71" w:rsidTr="00B44469">
        <w:trPr>
          <w:trHeight w:val="252"/>
        </w:trPr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C79AD" w:rsidRPr="005D6A71" w:rsidTr="00B44469"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double" w:sz="4" w:space="0" w:color="auto"/>
            </w:tcBorders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п.Плотниково</w:t>
            </w:r>
          </w:p>
        </w:tc>
        <w:tc>
          <w:tcPr>
            <w:tcW w:w="4320" w:type="dxa"/>
            <w:tcBorders>
              <w:top w:val="double" w:sz="4" w:space="0" w:color="auto"/>
            </w:tcBorders>
            <w:vAlign w:val="center"/>
          </w:tcPr>
          <w:p w:rsidR="003C79AD" w:rsidRPr="00B44469" w:rsidRDefault="003C79AD" w:rsidP="00B444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</w:t>
            </w:r>
          </w:p>
        </w:tc>
      </w:tr>
      <w:tr w:rsidR="003C79AD" w:rsidRPr="005D6A71" w:rsidTr="00B44469">
        <w:tc>
          <w:tcPr>
            <w:tcW w:w="8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с.Бородинск</w:t>
            </w:r>
          </w:p>
        </w:tc>
        <w:tc>
          <w:tcPr>
            <w:tcW w:w="4320" w:type="dxa"/>
            <w:vAlign w:val="center"/>
          </w:tcPr>
          <w:p w:rsidR="003C79AD" w:rsidRPr="00B44469" w:rsidRDefault="003C79AD" w:rsidP="00B444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3C79AD" w:rsidRPr="005D6A71" w:rsidTr="00B44469">
        <w:trPr>
          <w:trHeight w:val="193"/>
        </w:trPr>
        <w:tc>
          <w:tcPr>
            <w:tcW w:w="840" w:type="dxa"/>
            <w:tcBorders>
              <w:top w:val="single" w:sz="2" w:space="0" w:color="000000"/>
              <w:bottom w:val="double" w:sz="4" w:space="0" w:color="auto"/>
            </w:tcBorders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00" w:type="dxa"/>
            <w:tcBorders>
              <w:top w:val="single" w:sz="2" w:space="0" w:color="000000"/>
              <w:bottom w:val="double" w:sz="4" w:space="0" w:color="auto"/>
            </w:tcBorders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320" w:type="dxa"/>
            <w:tcBorders>
              <w:top w:val="single" w:sz="2" w:space="0" w:color="000000"/>
              <w:bottom w:val="double" w:sz="4" w:space="0" w:color="auto"/>
            </w:tcBorders>
            <w:vAlign w:val="center"/>
          </w:tcPr>
          <w:p w:rsidR="003C79AD" w:rsidRPr="00B44469" w:rsidRDefault="003C79AD" w:rsidP="00B444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</w:t>
            </w:r>
          </w:p>
        </w:tc>
      </w:tr>
    </w:tbl>
    <w:p w:rsidR="003C79AD" w:rsidRPr="005D6A71" w:rsidRDefault="003C79AD" w:rsidP="005D6A71">
      <w:pPr>
        <w:jc w:val="both"/>
        <w:rPr>
          <w:rFonts w:ascii="Times New Roman" w:hAnsi="Times New Roman"/>
          <w:sz w:val="24"/>
          <w:szCs w:val="24"/>
        </w:rPr>
      </w:pPr>
    </w:p>
    <w:p w:rsidR="003C79AD" w:rsidRPr="005D6A71" w:rsidRDefault="003C79AD" w:rsidP="005D6A71">
      <w:pPr>
        <w:pStyle w:val="BodyTextInden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Село Бородинск</w:t>
      </w:r>
      <w:r w:rsidRPr="005D6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расположено </w:t>
      </w:r>
      <w:r w:rsidRPr="005D6A71">
        <w:rPr>
          <w:rFonts w:ascii="Times New Roman" w:hAnsi="Times New Roman"/>
          <w:sz w:val="24"/>
          <w:szCs w:val="24"/>
        </w:rPr>
        <w:t xml:space="preserve"> в северной части </w:t>
      </w:r>
      <w:r>
        <w:rPr>
          <w:rFonts w:ascii="Times New Roman" w:hAnsi="Times New Roman"/>
          <w:sz w:val="24"/>
          <w:szCs w:val="24"/>
        </w:rPr>
        <w:t xml:space="preserve">поселения и характеризуются </w:t>
      </w:r>
      <w:r w:rsidRPr="005D6A71">
        <w:rPr>
          <w:rFonts w:ascii="Times New Roman" w:hAnsi="Times New Roman"/>
          <w:sz w:val="24"/>
          <w:szCs w:val="24"/>
        </w:rPr>
        <w:t>значительным удалением от центра поселения</w:t>
      </w:r>
      <w:r>
        <w:rPr>
          <w:rFonts w:ascii="Times New Roman" w:hAnsi="Times New Roman"/>
          <w:sz w:val="24"/>
          <w:szCs w:val="24"/>
        </w:rPr>
        <w:t xml:space="preserve"> (24 км)</w:t>
      </w:r>
      <w:r w:rsidRPr="005D6A7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Сообщение с центром поселения с.Бородинск происходит по грунтовой дороге.</w:t>
      </w:r>
    </w:p>
    <w:p w:rsidR="003C79AD" w:rsidRPr="005D6A71" w:rsidRDefault="003C79AD" w:rsidP="005D6A7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D6A71">
        <w:rPr>
          <w:rFonts w:ascii="Times New Roman" w:hAnsi="Times New Roman"/>
          <w:sz w:val="24"/>
          <w:szCs w:val="24"/>
        </w:rPr>
        <w:t>Численность постоянного населения, проживающего на территории поселения, по состоянию на 01.01.201</w:t>
      </w:r>
      <w:r>
        <w:rPr>
          <w:rFonts w:ascii="Times New Roman" w:hAnsi="Times New Roman"/>
          <w:sz w:val="24"/>
          <w:szCs w:val="24"/>
        </w:rPr>
        <w:t>6</w:t>
      </w:r>
      <w:r w:rsidRPr="005D6A71">
        <w:rPr>
          <w:rFonts w:ascii="Times New Roman" w:hAnsi="Times New Roman"/>
          <w:sz w:val="24"/>
          <w:szCs w:val="24"/>
        </w:rPr>
        <w:t xml:space="preserve"> г. составила </w:t>
      </w:r>
      <w:r>
        <w:rPr>
          <w:rFonts w:ascii="Times New Roman" w:hAnsi="Times New Roman"/>
          <w:sz w:val="24"/>
          <w:szCs w:val="24"/>
        </w:rPr>
        <w:t xml:space="preserve">783 </w:t>
      </w:r>
      <w:r w:rsidRPr="005D6A71">
        <w:rPr>
          <w:rFonts w:ascii="Times New Roman" w:hAnsi="Times New Roman"/>
          <w:sz w:val="24"/>
          <w:szCs w:val="24"/>
        </w:rPr>
        <w:t xml:space="preserve">человек. </w:t>
      </w:r>
    </w:p>
    <w:p w:rsidR="003C79AD" w:rsidRPr="00430672" w:rsidRDefault="003C79AD" w:rsidP="00430672">
      <w:pPr>
        <w:shd w:val="clear" w:color="auto" w:fill="FFFFFF"/>
        <w:spacing w:after="0" w:line="100" w:lineRule="atLeast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430672">
        <w:rPr>
          <w:rFonts w:ascii="Times New Roman" w:hAnsi="Times New Roman"/>
          <w:b/>
          <w:bCs/>
          <w:sz w:val="24"/>
          <w:szCs w:val="24"/>
        </w:rPr>
        <w:t>2.2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30672">
        <w:rPr>
          <w:rFonts w:ascii="Times New Roman" w:hAnsi="Times New Roman"/>
          <w:b/>
          <w:bCs/>
          <w:sz w:val="24"/>
          <w:szCs w:val="24"/>
        </w:rPr>
        <w:t xml:space="preserve">  Характеристика деятельности в сфере транспорта</w:t>
      </w:r>
      <w:r>
        <w:rPr>
          <w:rFonts w:ascii="Times New Roman" w:hAnsi="Times New Roman"/>
          <w:b/>
          <w:bCs/>
          <w:sz w:val="24"/>
          <w:szCs w:val="24"/>
        </w:rPr>
        <w:t>, оценка транспортного спроса.</w:t>
      </w:r>
      <w:r w:rsidRPr="00430672">
        <w:rPr>
          <w:rFonts w:ascii="Times New Roman" w:hAnsi="Times New Roman"/>
          <w:sz w:val="24"/>
          <w:szCs w:val="24"/>
        </w:rPr>
        <w:t xml:space="preserve"> </w:t>
      </w:r>
      <w:r w:rsidRPr="00430672">
        <w:rPr>
          <w:rFonts w:ascii="Times New Roman" w:hAnsi="Times New Roman"/>
        </w:rPr>
        <w:t xml:space="preserve">                         </w:t>
      </w:r>
    </w:p>
    <w:p w:rsidR="003C79AD" w:rsidRPr="00430672" w:rsidRDefault="003C79AD" w:rsidP="00797B91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430672">
        <w:rPr>
          <w:rFonts w:ascii="Times New Roman" w:hAnsi="Times New Roman"/>
          <w:bCs/>
          <w:sz w:val="24"/>
          <w:szCs w:val="24"/>
        </w:rPr>
        <w:t xml:space="preserve">Транспортно-экономические связи </w:t>
      </w:r>
      <w:r>
        <w:rPr>
          <w:rFonts w:ascii="Times New Roman" w:hAnsi="Times New Roman"/>
          <w:spacing w:val="6"/>
          <w:sz w:val="24"/>
          <w:szCs w:val="24"/>
        </w:rPr>
        <w:t>Плотниковского</w:t>
      </w:r>
      <w:r w:rsidRPr="009C7D9D">
        <w:rPr>
          <w:rFonts w:ascii="Times New Roman" w:hAnsi="Times New Roman"/>
          <w:spacing w:val="6"/>
          <w:sz w:val="24"/>
          <w:szCs w:val="24"/>
        </w:rPr>
        <w:t xml:space="preserve"> сельского поселения</w:t>
      </w:r>
      <w:r w:rsidRPr="00430672">
        <w:rPr>
          <w:rFonts w:ascii="Times New Roman" w:hAnsi="Times New Roman"/>
          <w:bCs/>
          <w:sz w:val="24"/>
          <w:szCs w:val="24"/>
        </w:rPr>
        <w:t xml:space="preserve"> осуществляются только автомобильным видом транспорта. Основным видом пассажирского транспорта поселения является автобус</w:t>
      </w:r>
      <w:r>
        <w:rPr>
          <w:rFonts w:ascii="Times New Roman" w:hAnsi="Times New Roman"/>
          <w:bCs/>
          <w:sz w:val="24"/>
          <w:szCs w:val="24"/>
        </w:rPr>
        <w:t>ное сообщение</w:t>
      </w:r>
      <w:r w:rsidRPr="00430672">
        <w:rPr>
          <w:rFonts w:ascii="Times New Roman" w:hAnsi="Times New Roman"/>
          <w:bCs/>
          <w:sz w:val="24"/>
          <w:szCs w:val="24"/>
        </w:rPr>
        <w:t>. На территории поселения действу</w:t>
      </w:r>
      <w:r>
        <w:rPr>
          <w:rFonts w:ascii="Times New Roman" w:hAnsi="Times New Roman"/>
          <w:bCs/>
          <w:sz w:val="24"/>
          <w:szCs w:val="24"/>
        </w:rPr>
        <w:t>е</w:t>
      </w:r>
      <w:r w:rsidRPr="00430672">
        <w:rPr>
          <w:rFonts w:ascii="Times New Roman" w:hAnsi="Times New Roman"/>
          <w:bCs/>
          <w:sz w:val="24"/>
          <w:szCs w:val="24"/>
        </w:rPr>
        <w:t xml:space="preserve">т </w:t>
      </w:r>
      <w:r>
        <w:rPr>
          <w:rFonts w:ascii="Times New Roman" w:hAnsi="Times New Roman"/>
          <w:bCs/>
          <w:sz w:val="24"/>
          <w:szCs w:val="24"/>
        </w:rPr>
        <w:t xml:space="preserve">один </w:t>
      </w:r>
      <w:r w:rsidRPr="00503A7B">
        <w:rPr>
          <w:rFonts w:ascii="Times New Roman" w:hAnsi="Times New Roman"/>
          <w:bCs/>
          <w:sz w:val="24"/>
          <w:szCs w:val="24"/>
        </w:rPr>
        <w:t>пассажирски</w:t>
      </w:r>
      <w:r>
        <w:rPr>
          <w:rFonts w:ascii="Times New Roman" w:hAnsi="Times New Roman"/>
          <w:bCs/>
          <w:sz w:val="24"/>
          <w:szCs w:val="24"/>
        </w:rPr>
        <w:t>й</w:t>
      </w:r>
      <w:r w:rsidRPr="00503A7B">
        <w:rPr>
          <w:rFonts w:ascii="Times New Roman" w:hAnsi="Times New Roman"/>
          <w:bCs/>
          <w:sz w:val="24"/>
          <w:szCs w:val="24"/>
        </w:rPr>
        <w:t xml:space="preserve"> автотранспортны</w:t>
      </w:r>
      <w:r>
        <w:rPr>
          <w:rFonts w:ascii="Times New Roman" w:hAnsi="Times New Roman"/>
          <w:bCs/>
          <w:sz w:val="24"/>
          <w:szCs w:val="24"/>
        </w:rPr>
        <w:t>й</w:t>
      </w:r>
      <w:r w:rsidRPr="00503A7B">
        <w:rPr>
          <w:rFonts w:ascii="Times New Roman" w:hAnsi="Times New Roman"/>
          <w:bCs/>
          <w:sz w:val="24"/>
          <w:szCs w:val="24"/>
        </w:rPr>
        <w:t xml:space="preserve"> маршрут</w:t>
      </w:r>
      <w:r>
        <w:rPr>
          <w:rFonts w:ascii="Times New Roman" w:hAnsi="Times New Roman"/>
          <w:bCs/>
          <w:sz w:val="24"/>
          <w:szCs w:val="24"/>
        </w:rPr>
        <w:t xml:space="preserve"> «Бакчар-Томск-Бакчар»</w:t>
      </w:r>
      <w:r w:rsidRPr="00503A7B">
        <w:rPr>
          <w:rFonts w:ascii="Times New Roman" w:hAnsi="Times New Roman"/>
          <w:bCs/>
          <w:sz w:val="24"/>
          <w:szCs w:val="24"/>
        </w:rPr>
        <w:t>.</w:t>
      </w:r>
      <w:r w:rsidRPr="00430672">
        <w:rPr>
          <w:rFonts w:ascii="Times New Roman" w:hAnsi="Times New Roman"/>
          <w:bCs/>
          <w:sz w:val="24"/>
          <w:szCs w:val="24"/>
        </w:rPr>
        <w:t xml:space="preserve"> В населенных пунктах регулярный внутрисельский транспорт отсутствует. Большинство трудовых передвижений в поселении приходится на личный транспорт и пешеходные сообщения.                                                                                                                         </w:t>
      </w:r>
    </w:p>
    <w:p w:rsidR="003C79AD" w:rsidRPr="00430672" w:rsidRDefault="003C79AD" w:rsidP="00797B9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30672">
        <w:rPr>
          <w:rFonts w:ascii="Times New Roman" w:hAnsi="Times New Roman"/>
          <w:bCs/>
          <w:sz w:val="24"/>
          <w:szCs w:val="24"/>
        </w:rPr>
        <w:t xml:space="preserve">В основе оценки транспортного спроса лежит анализ передвижения населения к объектам тяготения.   </w:t>
      </w:r>
    </w:p>
    <w:p w:rsidR="003C79AD" w:rsidRPr="00430672" w:rsidRDefault="003C79AD" w:rsidP="00797B91">
      <w:pPr>
        <w:shd w:val="clear" w:color="auto" w:fill="FFFFFF"/>
        <w:spacing w:after="0"/>
        <w:ind w:firstLine="708"/>
        <w:jc w:val="both"/>
        <w:rPr>
          <w:rFonts w:ascii="Times New Roman" w:hAnsi="Times New Roman"/>
        </w:rPr>
      </w:pPr>
      <w:r w:rsidRPr="00430672">
        <w:rPr>
          <w:rFonts w:ascii="Times New Roman" w:hAnsi="Times New Roman"/>
          <w:bCs/>
          <w:sz w:val="24"/>
          <w:szCs w:val="24"/>
        </w:rPr>
        <w:t xml:space="preserve">Можно выделить основные группы объектов тяготения: </w:t>
      </w:r>
    </w:p>
    <w:p w:rsidR="003C79AD" w:rsidRDefault="003C79AD" w:rsidP="00797B91">
      <w:pPr>
        <w:pStyle w:val="210"/>
        <w:spacing w:after="0" w:line="276" w:lineRule="auto"/>
        <w:ind w:left="0"/>
        <w:jc w:val="both"/>
        <w:rPr>
          <w:rFonts w:ascii="Times New Roman" w:hAnsi="Times New Roman"/>
        </w:rPr>
      </w:pPr>
      <w:r w:rsidRPr="00430672">
        <w:rPr>
          <w:rFonts w:ascii="Times New Roman" w:hAnsi="Times New Roman"/>
        </w:rPr>
        <w:t>- объекты социально сферы;</w:t>
      </w:r>
    </w:p>
    <w:p w:rsidR="003C79AD" w:rsidRPr="00430672" w:rsidRDefault="003C79AD" w:rsidP="00797B91">
      <w:pPr>
        <w:pStyle w:val="210"/>
        <w:spacing w:after="0"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30672">
        <w:rPr>
          <w:rFonts w:ascii="Times New Roman" w:hAnsi="Times New Roman"/>
        </w:rPr>
        <w:t>объекты трудовой деятельности</w:t>
      </w:r>
    </w:p>
    <w:p w:rsidR="003C79AD" w:rsidRDefault="003C79AD" w:rsidP="00797B91">
      <w:pPr>
        <w:jc w:val="both"/>
        <w:rPr>
          <w:rFonts w:ascii="Times New Roman" w:hAnsi="Times New Roman"/>
        </w:rPr>
      </w:pPr>
      <w:r w:rsidRPr="00430672">
        <w:rPr>
          <w:rFonts w:ascii="Times New Roman" w:hAnsi="Times New Roman"/>
        </w:rPr>
        <w:t>-</w:t>
      </w:r>
      <w:r w:rsidRPr="00405FFF">
        <w:rPr>
          <w:rFonts w:ascii="Times New Roman" w:hAnsi="Times New Roman"/>
        </w:rPr>
        <w:t xml:space="preserve"> </w:t>
      </w:r>
      <w:r w:rsidRPr="00430672">
        <w:rPr>
          <w:rFonts w:ascii="Times New Roman" w:hAnsi="Times New Roman"/>
        </w:rPr>
        <w:t>узловые объекты транспортной инфраструктуры</w:t>
      </w:r>
      <w:r>
        <w:rPr>
          <w:rFonts w:ascii="Times New Roman" w:hAnsi="Times New Roman"/>
        </w:rPr>
        <w:t>.</w:t>
      </w:r>
    </w:p>
    <w:p w:rsidR="003C79AD" w:rsidRPr="00405FFF" w:rsidRDefault="003C79AD" w:rsidP="00797B91">
      <w:pPr>
        <w:ind w:firstLine="708"/>
        <w:jc w:val="both"/>
        <w:rPr>
          <w:rFonts w:ascii="Times New Roman" w:hAnsi="Times New Roman"/>
          <w:b/>
          <w:bCs/>
        </w:rPr>
      </w:pPr>
      <w:r w:rsidRPr="00405FFF">
        <w:rPr>
          <w:rFonts w:ascii="Times New Roman" w:hAnsi="Times New Roman"/>
          <w:b/>
          <w:bCs/>
          <w:sz w:val="24"/>
          <w:szCs w:val="24"/>
        </w:rPr>
        <w:t>2.3. Характеристика функционирования и показатели работы транспортной инфраструктуры по видам транспорта.</w:t>
      </w:r>
    </w:p>
    <w:p w:rsidR="003C79AD" w:rsidRPr="00D62BA6" w:rsidRDefault="003C79AD" w:rsidP="00797B9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Автомобилизация поселения </w:t>
      </w:r>
      <w:r w:rsidRPr="002D555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104</w:t>
      </w:r>
      <w:r w:rsidRPr="002D5550">
        <w:rPr>
          <w:rFonts w:ascii="Times New Roman" w:hAnsi="Times New Roman"/>
          <w:sz w:val="24"/>
          <w:szCs w:val="24"/>
        </w:rPr>
        <w:t xml:space="preserve"> единиц/1000человек  в 2015году)</w:t>
      </w:r>
      <w:r w:rsidRPr="00D62BA6">
        <w:rPr>
          <w:rFonts w:ascii="Times New Roman" w:hAnsi="Times New Roman"/>
          <w:sz w:val="24"/>
          <w:szCs w:val="24"/>
        </w:rPr>
        <w:t xml:space="preserve"> оценивается как </w:t>
      </w:r>
      <w:r>
        <w:rPr>
          <w:rFonts w:ascii="Times New Roman" w:hAnsi="Times New Roman"/>
          <w:sz w:val="24"/>
          <w:szCs w:val="24"/>
        </w:rPr>
        <w:t>ниже</w:t>
      </w:r>
      <w:r w:rsidRPr="00D62BA6">
        <w:rPr>
          <w:rFonts w:ascii="Times New Roman" w:hAnsi="Times New Roman"/>
          <w:sz w:val="24"/>
          <w:szCs w:val="24"/>
        </w:rPr>
        <w:t xml:space="preserve"> средней (при уровне автомобилизации. В Российской Федерации 270 единиц на 1000 человек), что обусловлено</w:t>
      </w:r>
      <w:r>
        <w:rPr>
          <w:rFonts w:ascii="Times New Roman" w:hAnsi="Times New Roman"/>
          <w:sz w:val="24"/>
          <w:szCs w:val="24"/>
        </w:rPr>
        <w:t xml:space="preserve"> концентрацией населения в поселенческом центре п.Плотниково</w:t>
      </w:r>
      <w:r w:rsidRPr="00D62BA6">
        <w:rPr>
          <w:rFonts w:ascii="Times New Roman" w:hAnsi="Times New Roman"/>
          <w:sz w:val="24"/>
          <w:szCs w:val="24"/>
        </w:rPr>
        <w:t xml:space="preserve">. Грузовой транспорт в основном представлен сельскохозяйственной техникой. В основе формирования улично-дорожной сети населенных пунктов лежат: основная улица, второстепенные улицы, </w:t>
      </w:r>
      <w:r>
        <w:rPr>
          <w:rFonts w:ascii="Times New Roman" w:hAnsi="Times New Roman"/>
          <w:sz w:val="24"/>
          <w:szCs w:val="24"/>
        </w:rPr>
        <w:t>переулки</w:t>
      </w:r>
      <w:r w:rsidRPr="00D62BA6">
        <w:rPr>
          <w:rFonts w:ascii="Times New Roman" w:hAnsi="Times New Roman"/>
          <w:sz w:val="24"/>
          <w:szCs w:val="24"/>
        </w:rPr>
        <w:t>, хозяйственные проезды.</w:t>
      </w:r>
    </w:p>
    <w:p w:rsidR="003C79AD" w:rsidRPr="00D62BA6" w:rsidRDefault="003C79AD" w:rsidP="00797B9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2.4. Характеристика сети дорог поселения, параметры дорожного движения, оценка качества содержания дорог</w:t>
      </w:r>
      <w:r w:rsidRPr="00D62BA6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</w:t>
      </w:r>
    </w:p>
    <w:p w:rsidR="003C79AD" w:rsidRPr="00D62BA6" w:rsidRDefault="003C79AD" w:rsidP="00797B91">
      <w:pPr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 </w:t>
      </w:r>
      <w:r w:rsidRPr="00D62BA6">
        <w:rPr>
          <w:rFonts w:ascii="Times New Roman" w:hAnsi="Times New Roman"/>
          <w:sz w:val="24"/>
          <w:szCs w:val="24"/>
        </w:rPr>
        <w:tab/>
        <w:t xml:space="preserve">Дорожно-транспортная сеть поселения состоит из дорог </w:t>
      </w:r>
      <w:r w:rsidRPr="008C587F">
        <w:rPr>
          <w:rFonts w:ascii="Times New Roman" w:hAnsi="Times New Roman"/>
          <w:sz w:val="24"/>
          <w:szCs w:val="24"/>
          <w:lang w:val="en-US"/>
        </w:rPr>
        <w:t>I</w:t>
      </w:r>
      <w:r w:rsidRPr="00DE0318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BA6">
        <w:rPr>
          <w:rFonts w:ascii="Times New Roman" w:hAnsi="Times New Roman"/>
          <w:sz w:val="24"/>
          <w:szCs w:val="24"/>
        </w:rPr>
        <w:t>категории, предназначенных не для скоростного движения. В таблице 2.4.1 приведен перечень и характеристика дорог местного значения. Большинство дорог общего пользования местного значения имеют щебеночное</w:t>
      </w:r>
      <w:r>
        <w:rPr>
          <w:rFonts w:ascii="Times New Roman" w:hAnsi="Times New Roman"/>
          <w:sz w:val="24"/>
          <w:szCs w:val="24"/>
        </w:rPr>
        <w:t>, гравийное</w:t>
      </w:r>
      <w:r w:rsidRPr="00D62BA6">
        <w:rPr>
          <w:rFonts w:ascii="Times New Roman" w:hAnsi="Times New Roman"/>
          <w:sz w:val="24"/>
          <w:szCs w:val="24"/>
        </w:rPr>
        <w:t xml:space="preserve"> и грунтовое покрытие. Содержание автомобильных дорог осуществляется подрядной организацией по муниципальному контракту. Проверка качества содержания дорог по согласованному графику, в соответствии с установленными критериями.      </w:t>
      </w:r>
    </w:p>
    <w:p w:rsidR="003C79AD" w:rsidRDefault="003C79AD" w:rsidP="00092B22">
      <w:pPr>
        <w:widowControl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>Плотниковского</w:t>
      </w:r>
      <w:r w:rsidRPr="00D62BA6">
        <w:rPr>
          <w:rFonts w:ascii="Times New Roman" w:hAnsi="Times New Roman"/>
          <w:spacing w:val="6"/>
          <w:sz w:val="24"/>
          <w:szCs w:val="24"/>
        </w:rPr>
        <w:t xml:space="preserve"> сельско</w:t>
      </w:r>
      <w:r>
        <w:rPr>
          <w:rFonts w:ascii="Times New Roman" w:hAnsi="Times New Roman"/>
          <w:spacing w:val="6"/>
          <w:sz w:val="24"/>
          <w:szCs w:val="24"/>
        </w:rPr>
        <w:t>е</w:t>
      </w:r>
      <w:r w:rsidRPr="00D62BA6">
        <w:rPr>
          <w:rFonts w:ascii="Times New Roman" w:hAnsi="Times New Roman"/>
          <w:spacing w:val="6"/>
          <w:sz w:val="24"/>
          <w:szCs w:val="24"/>
        </w:rPr>
        <w:t xml:space="preserve"> поселени</w:t>
      </w:r>
      <w:r>
        <w:rPr>
          <w:rFonts w:ascii="Times New Roman" w:hAnsi="Times New Roman"/>
          <w:spacing w:val="6"/>
          <w:sz w:val="24"/>
          <w:szCs w:val="24"/>
        </w:rPr>
        <w:t>е</w:t>
      </w:r>
      <w:r w:rsidRPr="00D62BA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62BA6">
        <w:rPr>
          <w:rFonts w:ascii="Times New Roman" w:hAnsi="Times New Roman"/>
          <w:bCs/>
          <w:sz w:val="24"/>
          <w:szCs w:val="24"/>
        </w:rPr>
        <w:t xml:space="preserve">обладает </w:t>
      </w:r>
      <w:r>
        <w:rPr>
          <w:rFonts w:ascii="Times New Roman" w:hAnsi="Times New Roman"/>
          <w:bCs/>
          <w:sz w:val="24"/>
          <w:szCs w:val="24"/>
        </w:rPr>
        <w:t>не</w:t>
      </w:r>
      <w:r w:rsidRPr="00D62BA6">
        <w:rPr>
          <w:rFonts w:ascii="Times New Roman" w:hAnsi="Times New Roman"/>
          <w:bCs/>
          <w:sz w:val="24"/>
          <w:szCs w:val="24"/>
        </w:rPr>
        <w:t xml:space="preserve">достаточно развитой автомобильной транспортной сетью </w:t>
      </w:r>
      <w:r>
        <w:rPr>
          <w:rFonts w:ascii="Times New Roman" w:hAnsi="Times New Roman"/>
          <w:bCs/>
          <w:sz w:val="24"/>
          <w:szCs w:val="24"/>
        </w:rPr>
        <w:t>и</w:t>
      </w:r>
      <w:r w:rsidRPr="00D62BA6">
        <w:rPr>
          <w:rFonts w:ascii="Times New Roman" w:hAnsi="Times New Roman"/>
          <w:bCs/>
          <w:sz w:val="24"/>
          <w:szCs w:val="24"/>
        </w:rPr>
        <w:t xml:space="preserve"> находится относительно далеко от областного центра г. Томска, что создаёт </w:t>
      </w:r>
      <w:r>
        <w:rPr>
          <w:rFonts w:ascii="Times New Roman" w:hAnsi="Times New Roman"/>
          <w:bCs/>
          <w:sz w:val="24"/>
          <w:szCs w:val="24"/>
        </w:rPr>
        <w:t>трудные</w:t>
      </w:r>
      <w:r w:rsidRPr="00D62BA6">
        <w:rPr>
          <w:rFonts w:ascii="Times New Roman" w:hAnsi="Times New Roman"/>
          <w:bCs/>
          <w:sz w:val="24"/>
          <w:szCs w:val="24"/>
        </w:rPr>
        <w:t xml:space="preserve"> условия для перемещения сырья и готовых товаров. Отсутствие альтернативных видов транспорта предъявляет большие требования к автомобильным дорогам. Строительства новых автомобильных дорог не производилось более 2 лет. Сохранение автодорожной инфраструктуры осуществлялось только за счет ремонта </w:t>
      </w:r>
      <w:r>
        <w:rPr>
          <w:rFonts w:ascii="Times New Roman" w:hAnsi="Times New Roman"/>
          <w:bCs/>
          <w:sz w:val="24"/>
          <w:szCs w:val="24"/>
        </w:rPr>
        <w:t>автодор</w:t>
      </w:r>
      <w:r w:rsidRPr="00D62BA6">
        <w:rPr>
          <w:rFonts w:ascii="Times New Roman" w:hAnsi="Times New Roman"/>
          <w:bCs/>
          <w:sz w:val="24"/>
          <w:szCs w:val="24"/>
        </w:rPr>
        <w:t>ог с грунтовым покрытием. В условиях ограниченного финансирования дорожных работ с каждым годом увеличивается протяженность дорог требующих ремонта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C79AD" w:rsidRPr="00D62BA6" w:rsidRDefault="003C79AD" w:rsidP="00092B22">
      <w:pPr>
        <w:widowControl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62BA6">
        <w:rPr>
          <w:rFonts w:ascii="Times New Roman" w:hAnsi="Times New Roman"/>
          <w:spacing w:val="-2"/>
          <w:sz w:val="24"/>
          <w:szCs w:val="24"/>
        </w:rPr>
        <w:t xml:space="preserve">        </w:t>
      </w:r>
      <w:r w:rsidRPr="00D62BA6">
        <w:rPr>
          <w:rFonts w:ascii="Times New Roman" w:hAnsi="Times New Roman"/>
          <w:bCs/>
          <w:sz w:val="24"/>
          <w:szCs w:val="24"/>
        </w:rPr>
        <w:t>Дорожная сеть представлена дорогами межмуниципального и регионального значения «Томск-</w:t>
      </w:r>
      <w:r>
        <w:rPr>
          <w:rFonts w:ascii="Times New Roman" w:hAnsi="Times New Roman"/>
          <w:bCs/>
          <w:sz w:val="24"/>
          <w:szCs w:val="24"/>
        </w:rPr>
        <w:t>Каргала-</w:t>
      </w:r>
      <w:r w:rsidRPr="00D62BA6">
        <w:rPr>
          <w:rFonts w:ascii="Times New Roman" w:hAnsi="Times New Roman"/>
          <w:bCs/>
          <w:sz w:val="24"/>
          <w:szCs w:val="24"/>
        </w:rPr>
        <w:t>Бакчар», «</w:t>
      </w:r>
      <w:r>
        <w:rPr>
          <w:rFonts w:ascii="Times New Roman" w:hAnsi="Times New Roman"/>
          <w:bCs/>
          <w:sz w:val="24"/>
          <w:szCs w:val="24"/>
        </w:rPr>
        <w:t>Плотниково-Бородинск</w:t>
      </w:r>
      <w:r w:rsidRPr="00D62BA6">
        <w:rPr>
          <w:rFonts w:ascii="Times New Roman" w:hAnsi="Times New Roman"/>
          <w:bCs/>
          <w:sz w:val="24"/>
          <w:szCs w:val="24"/>
        </w:rPr>
        <w:t>», дорогами местного значения, лесными и полевыми дорогами.</w:t>
      </w:r>
    </w:p>
    <w:p w:rsidR="003C79AD" w:rsidRPr="00D62BA6" w:rsidRDefault="003C79AD" w:rsidP="00750207">
      <w:pPr>
        <w:widowControl w:val="0"/>
        <w:jc w:val="both"/>
        <w:rPr>
          <w:rFonts w:ascii="Times New Roman" w:hAnsi="Times New Roman"/>
          <w:bCs/>
          <w:sz w:val="24"/>
          <w:szCs w:val="24"/>
        </w:rPr>
      </w:pPr>
      <w:r w:rsidRPr="00D62BA6">
        <w:rPr>
          <w:rFonts w:ascii="Times New Roman" w:hAnsi="Times New Roman"/>
          <w:bCs/>
          <w:sz w:val="24"/>
          <w:szCs w:val="24"/>
        </w:rPr>
        <w:t xml:space="preserve">          Общая протяжённость дорожной сети составляет </w:t>
      </w:r>
      <w:r>
        <w:rPr>
          <w:rFonts w:ascii="Times New Roman" w:hAnsi="Times New Roman"/>
          <w:bCs/>
          <w:sz w:val="24"/>
          <w:szCs w:val="24"/>
        </w:rPr>
        <w:t>10</w:t>
      </w:r>
      <w:r w:rsidRPr="00D62BA6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>544</w:t>
      </w:r>
      <w:r w:rsidRPr="00D62BA6">
        <w:rPr>
          <w:rFonts w:ascii="Times New Roman" w:hAnsi="Times New Roman"/>
          <w:bCs/>
          <w:sz w:val="24"/>
          <w:szCs w:val="24"/>
        </w:rPr>
        <w:t xml:space="preserve"> км. Почти все дороги требуют ямочного  и капитального ремонта.  Характеристика автомобильных дорог дана в таблице1.</w:t>
      </w:r>
    </w:p>
    <w:p w:rsidR="003C79AD" w:rsidRPr="00D62BA6" w:rsidRDefault="003C79AD" w:rsidP="00750207">
      <w:pPr>
        <w:widowControl w:val="0"/>
        <w:jc w:val="both"/>
        <w:rPr>
          <w:rFonts w:ascii="Times New Roman" w:hAnsi="Times New Roman"/>
          <w:bCs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 xml:space="preserve">Таблица 1. </w:t>
      </w:r>
      <w:r w:rsidRPr="00D62BA6">
        <w:rPr>
          <w:rFonts w:ascii="Times New Roman" w:hAnsi="Times New Roman"/>
          <w:sz w:val="24"/>
          <w:szCs w:val="24"/>
        </w:rPr>
        <w:t>Характеристика автомобильных дорог</w:t>
      </w:r>
    </w:p>
    <w:tbl>
      <w:tblPr>
        <w:tblpPr w:leftFromText="180" w:rightFromText="180" w:vertAnchor="text" w:tblpX="109" w:tblpY="766"/>
        <w:tblW w:w="98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645"/>
        <w:gridCol w:w="3999"/>
        <w:gridCol w:w="851"/>
        <w:gridCol w:w="992"/>
        <w:gridCol w:w="709"/>
        <w:gridCol w:w="850"/>
        <w:gridCol w:w="993"/>
        <w:gridCol w:w="841"/>
      </w:tblGrid>
      <w:tr w:rsidR="003C79AD" w:rsidRPr="00D62BA6" w:rsidTr="00B57820">
        <w:trPr>
          <w:trHeight w:val="480"/>
        </w:trPr>
        <w:tc>
          <w:tcPr>
            <w:tcW w:w="645" w:type="dxa"/>
            <w:vMerge w:val="restart"/>
            <w:tcBorders>
              <w:right w:val="single" w:sz="4" w:space="0" w:color="auto"/>
            </w:tcBorders>
          </w:tcPr>
          <w:p w:rsidR="003C79AD" w:rsidRPr="00D62BA6" w:rsidRDefault="003C79AD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9AD" w:rsidRPr="00D62BA6" w:rsidRDefault="003C79AD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3C79AD" w:rsidRPr="00D62BA6" w:rsidRDefault="003C79AD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999" w:type="dxa"/>
            <w:vMerge w:val="restart"/>
            <w:tcBorders>
              <w:left w:val="single" w:sz="4" w:space="0" w:color="auto"/>
            </w:tcBorders>
          </w:tcPr>
          <w:p w:rsidR="003C79AD" w:rsidRPr="00D62BA6" w:rsidRDefault="003C79AD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9AD" w:rsidRPr="00D62BA6" w:rsidRDefault="003C79AD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9AD" w:rsidRPr="00D62BA6" w:rsidRDefault="003C79AD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79AD" w:rsidRPr="00D62BA6" w:rsidRDefault="003C79AD" w:rsidP="007E1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Тех.</w:t>
            </w:r>
          </w:p>
          <w:p w:rsidR="003C79AD" w:rsidRPr="00D62BA6" w:rsidRDefault="003C79AD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Кат.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9AD" w:rsidRPr="00D62BA6" w:rsidRDefault="003C79AD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79AD" w:rsidRPr="00D62BA6" w:rsidRDefault="003C79AD" w:rsidP="007E1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Протяж.</w:t>
            </w:r>
          </w:p>
          <w:p w:rsidR="003C79AD" w:rsidRPr="00D62BA6" w:rsidRDefault="003C79AD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33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79AD" w:rsidRPr="00D62BA6" w:rsidRDefault="003C79AD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В том числе по типу покрытия, км</w:t>
            </w:r>
          </w:p>
        </w:tc>
      </w:tr>
      <w:tr w:rsidR="003C79AD" w:rsidRPr="00D62BA6" w:rsidTr="00B57820">
        <w:trPr>
          <w:trHeight w:val="465"/>
        </w:trPr>
        <w:tc>
          <w:tcPr>
            <w:tcW w:w="645" w:type="dxa"/>
            <w:vMerge/>
            <w:tcBorders>
              <w:right w:val="single" w:sz="4" w:space="0" w:color="auto"/>
            </w:tcBorders>
            <w:vAlign w:val="center"/>
          </w:tcPr>
          <w:p w:rsidR="003C79AD" w:rsidRPr="00D62BA6" w:rsidRDefault="003C79AD" w:rsidP="007E1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dxa"/>
            <w:vMerge/>
            <w:tcBorders>
              <w:left w:val="single" w:sz="4" w:space="0" w:color="auto"/>
            </w:tcBorders>
            <w:vAlign w:val="center"/>
          </w:tcPr>
          <w:p w:rsidR="003C79AD" w:rsidRPr="00D62BA6" w:rsidRDefault="003C79AD" w:rsidP="007E1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9AD" w:rsidRPr="00D62BA6" w:rsidRDefault="003C79AD" w:rsidP="007E1F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9AD" w:rsidRPr="00D62BA6" w:rsidRDefault="003C79AD" w:rsidP="007E1F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9AD" w:rsidRPr="00D62BA6" w:rsidRDefault="003C79AD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ц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9AD" w:rsidRPr="00D62BA6" w:rsidRDefault="003C79AD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а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9AD" w:rsidRPr="00D62BA6" w:rsidRDefault="003C79AD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Переход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9AD" w:rsidRPr="00D62BA6" w:rsidRDefault="003C79AD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Грунтов.</w:t>
            </w:r>
          </w:p>
        </w:tc>
      </w:tr>
      <w:tr w:rsidR="003C79AD" w:rsidRPr="00D62BA6" w:rsidTr="00B57820">
        <w:trPr>
          <w:trHeight w:val="34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C79AD" w:rsidRPr="00D62BA6" w:rsidRDefault="003C79AD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</w:rPr>
              <w:t>Муниципальные и региональные дороги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9AD" w:rsidRPr="00D62BA6" w:rsidRDefault="003C79AD" w:rsidP="007E1FA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C79AD" w:rsidRPr="00D62BA6" w:rsidRDefault="003C79AD" w:rsidP="007E1FA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9AD" w:rsidRPr="00D62BA6" w:rsidRDefault="003C79AD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9AD" w:rsidRPr="00D62BA6" w:rsidRDefault="003C79AD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C79AD" w:rsidRPr="00D62BA6" w:rsidTr="00B57820">
        <w:trPr>
          <w:trHeight w:val="34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C79AD" w:rsidRPr="00D62BA6" w:rsidRDefault="003C79AD" w:rsidP="00BF1B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Томск-</w:t>
            </w:r>
            <w:r>
              <w:rPr>
                <w:rFonts w:ascii="Times New Roman" w:hAnsi="Times New Roman"/>
                <w:sz w:val="24"/>
                <w:szCs w:val="24"/>
              </w:rPr>
              <w:t>Каргала-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Бакчар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9AD" w:rsidRPr="00D62BA6" w:rsidRDefault="003C79AD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9AD" w:rsidRPr="00D62BA6" w:rsidRDefault="003C79AD" w:rsidP="002E23F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9AD" w:rsidRPr="00D62BA6" w:rsidRDefault="003C79AD" w:rsidP="002E23F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7E1FA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9AD" w:rsidRPr="00D62BA6" w:rsidRDefault="003C79AD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C79AD" w:rsidRPr="00D62BA6" w:rsidTr="00B57820">
        <w:trPr>
          <w:trHeight w:val="34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9AD" w:rsidRPr="00D62BA6" w:rsidRDefault="003C79AD" w:rsidP="00D62BA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Плотниково -Бородинск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9AD" w:rsidRPr="00D62BA6" w:rsidRDefault="003C79AD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9AD" w:rsidRPr="00EB0478" w:rsidRDefault="003C79AD" w:rsidP="009607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8C587F" w:rsidRDefault="003C79AD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9AD" w:rsidRPr="00EB0478" w:rsidRDefault="003C79AD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EB0478" w:rsidRDefault="003C79AD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9AD" w:rsidRPr="00D62BA6" w:rsidRDefault="003C79AD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C79AD" w:rsidRPr="00D62BA6" w:rsidTr="00B57820">
        <w:trPr>
          <w:trHeight w:val="31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Итого</w:t>
            </w:r>
            <w:r w:rsidRPr="00D62B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муниципальных и региональных</w:t>
            </w:r>
            <w:r w:rsidRPr="00D62B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 дорог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9AD" w:rsidRPr="008C587F" w:rsidRDefault="003C79AD" w:rsidP="00B5782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8C587F" w:rsidRDefault="003C79AD" w:rsidP="00B5782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9AD" w:rsidRPr="008C587F" w:rsidRDefault="003C79AD" w:rsidP="00B5782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8C587F" w:rsidRDefault="003C79AD" w:rsidP="00B5782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C79AD" w:rsidRPr="00D62BA6" w:rsidTr="00B57820">
        <w:trPr>
          <w:trHeight w:val="180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9AD" w:rsidRDefault="003C79AD" w:rsidP="00B578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</w:rPr>
              <w:t>Дороги местного значения</w:t>
            </w:r>
          </w:p>
          <w:p w:rsidR="003C79AD" w:rsidRPr="00797B91" w:rsidRDefault="003C79AD" w:rsidP="00B578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п.Плотниково</w:t>
            </w:r>
            <w:r w:rsidRPr="00797B9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9AD" w:rsidRPr="00D62BA6" w:rsidTr="00B57820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79AD" w:rsidRPr="001D70F1" w:rsidRDefault="003C79AD" w:rsidP="00B57820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1D70F1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1D70F1" w:rsidRDefault="003C79AD" w:rsidP="00B57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</w:tr>
      <w:tr w:rsidR="003C79AD" w:rsidRPr="00D62BA6" w:rsidTr="00B57820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1D70F1" w:rsidRDefault="003C79AD" w:rsidP="00B5782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1D70F1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1D70F1" w:rsidRDefault="003C79AD" w:rsidP="00B57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1,086</w:t>
            </w:r>
          </w:p>
        </w:tc>
      </w:tr>
      <w:tr w:rsidR="003C79AD" w:rsidRPr="00D62BA6" w:rsidTr="00B57820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9AD" w:rsidRPr="001D70F1" w:rsidRDefault="003C79AD" w:rsidP="00B57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1D70F1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1D70F1" w:rsidRDefault="003C79AD" w:rsidP="00B57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737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737</w:t>
            </w:r>
          </w:p>
        </w:tc>
      </w:tr>
      <w:tr w:rsidR="003C79AD" w:rsidRPr="00D62BA6" w:rsidTr="00B57820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9AD" w:rsidRPr="001D70F1" w:rsidRDefault="003C79AD" w:rsidP="00B57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1D70F1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1D70F1" w:rsidRDefault="003C79AD" w:rsidP="00B57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722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722</w:t>
            </w:r>
          </w:p>
        </w:tc>
      </w:tr>
      <w:tr w:rsidR="003C79AD" w:rsidRPr="00D62BA6" w:rsidTr="00B57820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9AD" w:rsidRPr="001D70F1" w:rsidRDefault="003C79AD" w:rsidP="00B57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Целинная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1D70F1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1D70F1" w:rsidRDefault="003C79AD" w:rsidP="00B57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1,615</w:t>
            </w:r>
          </w:p>
        </w:tc>
      </w:tr>
      <w:tr w:rsidR="003C79AD" w:rsidRPr="00D62BA6" w:rsidTr="00B57820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9AD" w:rsidRPr="001D70F1" w:rsidRDefault="003C79AD" w:rsidP="00B57820">
            <w:pPr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Первомайская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1D70F1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1D70F1" w:rsidRDefault="003C79AD" w:rsidP="00B57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1,551</w:t>
            </w:r>
          </w:p>
        </w:tc>
      </w:tr>
      <w:tr w:rsidR="003C79AD" w:rsidRPr="00D62BA6" w:rsidTr="00B57820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9AD" w:rsidRPr="001D70F1" w:rsidRDefault="003C79AD" w:rsidP="00B57820">
            <w:pPr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1D70F1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1D70F1" w:rsidRDefault="003C79AD" w:rsidP="00B57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</w:tr>
      <w:tr w:rsidR="003C79AD" w:rsidRPr="00D62BA6" w:rsidTr="00B57820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9AD" w:rsidRPr="001D70F1" w:rsidRDefault="003C79AD" w:rsidP="00B57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пер.Кооперативный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1D70F1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1D70F1" w:rsidRDefault="003C79AD" w:rsidP="00B57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</w:tr>
      <w:tr w:rsidR="003C79AD" w:rsidRPr="00D62BA6" w:rsidTr="00B57820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9AD" w:rsidRPr="001D70F1" w:rsidRDefault="003C79AD" w:rsidP="00B57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Больничный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1D70F1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1D70F1" w:rsidRDefault="003C79AD" w:rsidP="00B57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3C79AD" w:rsidRPr="00D62BA6" w:rsidTr="00B57820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9AD" w:rsidRDefault="003C79AD" w:rsidP="00B57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пер.Озерный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1D70F1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1D70F1" w:rsidRDefault="003C79AD" w:rsidP="00B57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Default="003C79AD" w:rsidP="00B578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0,163</w:t>
            </w:r>
          </w:p>
        </w:tc>
      </w:tr>
      <w:tr w:rsidR="003C79AD" w:rsidRPr="00D62BA6" w:rsidTr="00B57820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9AD" w:rsidRPr="001D70F1" w:rsidRDefault="003C79AD" w:rsidP="00B57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b/>
                <w:bCs/>
                <w:sz w:val="24"/>
                <w:szCs w:val="24"/>
              </w:rPr>
              <w:t>с.Бо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родинск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1D70F1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1D70F1" w:rsidRDefault="003C79AD" w:rsidP="00B57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9AD" w:rsidRPr="00D62BA6" w:rsidTr="00B57820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9AD" w:rsidRPr="001D70F1" w:rsidRDefault="003C79AD" w:rsidP="00B57820">
            <w:pPr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Новая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1D70F1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1D70F1" w:rsidRDefault="003C79AD" w:rsidP="00B57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645</w:t>
            </w:r>
          </w:p>
        </w:tc>
      </w:tr>
      <w:tr w:rsidR="003C79AD" w:rsidRPr="00D62BA6" w:rsidTr="00B57820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9AD" w:rsidRPr="001D70F1" w:rsidRDefault="003C79AD" w:rsidP="00B57820">
            <w:pPr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1D70F1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1D70F1" w:rsidRDefault="003C79AD" w:rsidP="00B57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1,003</w:t>
            </w:r>
          </w:p>
        </w:tc>
      </w:tr>
      <w:tr w:rsidR="003C79AD" w:rsidRPr="00D62BA6" w:rsidTr="00B57820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9AD" w:rsidRPr="001D70F1" w:rsidRDefault="003C79AD" w:rsidP="00B57820">
            <w:pPr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1D70F1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1D70F1" w:rsidRDefault="003C79AD" w:rsidP="00B57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0,596</w:t>
            </w:r>
          </w:p>
        </w:tc>
      </w:tr>
      <w:tr w:rsidR="003C79AD" w:rsidRPr="00D62BA6" w:rsidTr="00B57820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9AD" w:rsidRPr="001D70F1" w:rsidRDefault="003C79AD" w:rsidP="00B57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Уральская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1D70F1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1D70F1" w:rsidRDefault="003C79AD" w:rsidP="00B57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427</w:t>
            </w:r>
          </w:p>
        </w:tc>
      </w:tr>
      <w:tr w:rsidR="003C79AD" w:rsidRPr="00D62BA6" w:rsidTr="00B57820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9AD" w:rsidRPr="001D70F1" w:rsidRDefault="003C79AD" w:rsidP="00B57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D70F1">
              <w:rPr>
                <w:rFonts w:ascii="Times New Roman" w:hAnsi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z w:val="24"/>
                <w:szCs w:val="24"/>
              </w:rPr>
              <w:t>.Лесной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1D70F1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1D70F1" w:rsidRDefault="003C79AD" w:rsidP="00B57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3C79AD" w:rsidRPr="00D62BA6" w:rsidTr="00B57820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9AD" w:rsidRPr="001D70F1" w:rsidRDefault="003C79AD" w:rsidP="00B57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D70F1">
              <w:rPr>
                <w:rFonts w:ascii="Times New Roman" w:hAnsi="Times New Roman"/>
                <w:sz w:val="24"/>
                <w:szCs w:val="24"/>
              </w:rPr>
              <w:t xml:space="preserve">ер. </w:t>
            </w:r>
            <w:r>
              <w:rPr>
                <w:rFonts w:ascii="Times New Roman" w:hAnsi="Times New Roman"/>
                <w:sz w:val="24"/>
                <w:szCs w:val="24"/>
              </w:rPr>
              <w:t>Зеленый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1D70F1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1D70F1" w:rsidRDefault="003C79AD" w:rsidP="00B57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3C79AD" w:rsidRPr="00D62BA6" w:rsidTr="00B57820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1D70F1" w:rsidRDefault="003C79AD" w:rsidP="00B5782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Итого дорог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1D70F1" w:rsidRDefault="003C79AD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017B80" w:rsidRDefault="003C79AD" w:rsidP="00B578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10,544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B5782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3D269A" w:rsidRDefault="003C79AD" w:rsidP="00B5782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10,544</w:t>
            </w:r>
          </w:p>
        </w:tc>
      </w:tr>
    </w:tbl>
    <w:p w:rsidR="003C79AD" w:rsidRPr="00D62BA6" w:rsidRDefault="003C79AD" w:rsidP="00750207">
      <w:pPr>
        <w:widowControl w:val="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3C79AD" w:rsidRPr="00D62BA6" w:rsidRDefault="003C79AD" w:rsidP="00405FFF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 </w:t>
      </w:r>
      <w:r w:rsidRPr="00D62BA6">
        <w:rPr>
          <w:rFonts w:ascii="Times New Roman" w:hAnsi="Times New Roman"/>
          <w:b/>
          <w:bCs/>
          <w:sz w:val="24"/>
          <w:szCs w:val="24"/>
        </w:rPr>
        <w:t xml:space="preserve">2.5. 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</w:r>
    </w:p>
    <w:p w:rsidR="003C79AD" w:rsidRPr="00D62BA6" w:rsidRDefault="003C79AD" w:rsidP="00405F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2013-2015 годы отмечается рост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 w:rsidRPr="00D62BA6">
        <w:rPr>
          <w:rFonts w:ascii="Times New Roman" w:hAnsi="Times New Roman"/>
          <w:sz w:val="24"/>
          <w:szCs w:val="24"/>
        </w:rPr>
        <w:t xml:space="preserve"> рост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      </w:t>
      </w:r>
    </w:p>
    <w:p w:rsidR="003C79AD" w:rsidRPr="00D62BA6" w:rsidRDefault="003C79AD" w:rsidP="00D8206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Оценка уровня автомобилизации населения на территории </w:t>
      </w:r>
      <w:r>
        <w:rPr>
          <w:rFonts w:ascii="Times New Roman" w:hAnsi="Times New Roman"/>
          <w:sz w:val="24"/>
          <w:szCs w:val="24"/>
        </w:rPr>
        <w:t>Плотниковского</w:t>
      </w:r>
      <w:r w:rsidRPr="00D62BA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tbl>
      <w:tblPr>
        <w:tblW w:w="9595" w:type="dxa"/>
        <w:jc w:val="center"/>
        <w:tblInd w:w="-502" w:type="dxa"/>
        <w:tblLook w:val="00A0"/>
      </w:tblPr>
      <w:tblGrid>
        <w:gridCol w:w="687"/>
        <w:gridCol w:w="5387"/>
        <w:gridCol w:w="1132"/>
        <w:gridCol w:w="1120"/>
        <w:gridCol w:w="1269"/>
      </w:tblGrid>
      <w:tr w:rsidR="003C79AD" w:rsidRPr="00D62BA6" w:rsidTr="00EC0D32">
        <w:trPr>
          <w:trHeight w:val="67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D62BA6" w:rsidRDefault="003C79AD" w:rsidP="008E5834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D62BA6" w:rsidRDefault="003C79AD" w:rsidP="008E5834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D62BA6" w:rsidRDefault="003C79AD" w:rsidP="008E5834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2013 год (факт)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D62BA6" w:rsidRDefault="003C79AD" w:rsidP="008E5834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2014 год (факт)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D62BA6" w:rsidRDefault="003C79AD" w:rsidP="008E5834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2015 год (факт)</w:t>
            </w:r>
          </w:p>
        </w:tc>
      </w:tr>
      <w:tr w:rsidR="003C79AD" w:rsidRPr="00D62BA6" w:rsidTr="00EC0D32">
        <w:trPr>
          <w:trHeight w:val="273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D62BA6" w:rsidRDefault="003C79AD" w:rsidP="008E5834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D62BA6" w:rsidRDefault="003C79AD" w:rsidP="00D82065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населения, тыс. чел.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D62BA6" w:rsidRDefault="003C79AD" w:rsidP="00670583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D62BA6" w:rsidRDefault="003C79AD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D62BA6" w:rsidRDefault="003C79AD" w:rsidP="00EC0D32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</w:tr>
      <w:tr w:rsidR="003C79AD" w:rsidRPr="00D62BA6" w:rsidTr="00EC0D32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D62BA6" w:rsidRDefault="003C79AD" w:rsidP="008E5834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D62BA6" w:rsidRDefault="003C79AD" w:rsidP="008E5834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3B0AF0" w:rsidRDefault="003C79AD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3B0AF0" w:rsidRDefault="003C79AD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3B0AF0" w:rsidRDefault="003C79AD" w:rsidP="003B0AF0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3C79AD" w:rsidRPr="00D62BA6" w:rsidTr="00EC0D32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D62BA6" w:rsidRDefault="003C79AD" w:rsidP="008E5834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D62BA6" w:rsidRDefault="003C79AD" w:rsidP="008E5834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3B0AF0" w:rsidRDefault="003C79AD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3B0AF0" w:rsidRDefault="003C79AD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3B0AF0" w:rsidRDefault="003C79AD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</w:tbl>
    <w:p w:rsidR="003C79AD" w:rsidRPr="00D62BA6" w:rsidRDefault="003C79AD" w:rsidP="00405F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3C79AD" w:rsidRPr="00D62BA6" w:rsidRDefault="003C79A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ab/>
      </w:r>
      <w:r w:rsidRPr="00D62BA6">
        <w:rPr>
          <w:rFonts w:ascii="Times New Roman" w:hAnsi="Times New Roman"/>
          <w:b/>
          <w:bCs/>
          <w:sz w:val="24"/>
          <w:szCs w:val="24"/>
        </w:rPr>
        <w:t xml:space="preserve">2.6. Характеристика работы транспортных средств общего пользования, включая анализ пассажиропотока.                                                                                                                                   </w:t>
      </w:r>
    </w:p>
    <w:p w:rsidR="003C79AD" w:rsidRPr="00D62BA6" w:rsidRDefault="003C79AD" w:rsidP="00405F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Передвижение по территории населенных пунктов сельского поселения осуществляется с использованием личного транспорта</w:t>
      </w:r>
      <w:r>
        <w:rPr>
          <w:rFonts w:ascii="Times New Roman" w:hAnsi="Times New Roman"/>
          <w:sz w:val="24"/>
          <w:szCs w:val="24"/>
        </w:rPr>
        <w:t>,</w:t>
      </w:r>
      <w:r w:rsidRPr="00D62BA6">
        <w:rPr>
          <w:rFonts w:ascii="Times New Roman" w:hAnsi="Times New Roman"/>
          <w:sz w:val="24"/>
          <w:szCs w:val="24"/>
        </w:rPr>
        <w:t xml:space="preserve"> в пешем порядке</w:t>
      </w:r>
      <w:r w:rsidRPr="00CA73DD">
        <w:rPr>
          <w:rFonts w:ascii="Times New Roman" w:hAnsi="Times New Roman"/>
          <w:sz w:val="24"/>
          <w:szCs w:val="24"/>
        </w:rPr>
        <w:t xml:space="preserve"> </w:t>
      </w:r>
      <w:r w:rsidRPr="00D62BA6">
        <w:rPr>
          <w:rFonts w:ascii="Times New Roman" w:hAnsi="Times New Roman"/>
          <w:sz w:val="24"/>
          <w:szCs w:val="24"/>
        </w:rPr>
        <w:t>либо</w:t>
      </w:r>
      <w:r>
        <w:rPr>
          <w:rFonts w:ascii="Times New Roman" w:hAnsi="Times New Roman"/>
          <w:sz w:val="24"/>
          <w:szCs w:val="24"/>
        </w:rPr>
        <w:t xml:space="preserve"> пользуются услугами такси</w:t>
      </w:r>
      <w:r w:rsidRPr="00D62BA6">
        <w:rPr>
          <w:rFonts w:ascii="Times New Roman" w:hAnsi="Times New Roman"/>
          <w:sz w:val="24"/>
          <w:szCs w:val="24"/>
        </w:rPr>
        <w:t xml:space="preserve">. Информация об объемах пассажирских перевозок необходимая для анализа пассажиропотока отсутствует.                                  </w:t>
      </w:r>
    </w:p>
    <w:p w:rsidR="003C79AD" w:rsidRPr="00D62BA6" w:rsidRDefault="003C79AD" w:rsidP="00405F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2.7. Характеристика пешеходного и велосипедного передвижения.</w:t>
      </w:r>
      <w:r w:rsidRPr="00D62BA6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3C79AD" w:rsidRPr="00D62BA6" w:rsidRDefault="003C79AD" w:rsidP="00405F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Для передвижения пешеходов </w:t>
      </w:r>
      <w:r>
        <w:rPr>
          <w:rFonts w:ascii="Times New Roman" w:hAnsi="Times New Roman"/>
          <w:sz w:val="24"/>
          <w:szCs w:val="24"/>
        </w:rPr>
        <w:t>используются обочины дорог</w:t>
      </w:r>
      <w:r w:rsidRPr="00D62BA6">
        <w:rPr>
          <w:rFonts w:ascii="Times New Roman" w:hAnsi="Times New Roman"/>
          <w:sz w:val="24"/>
          <w:szCs w:val="24"/>
        </w:rPr>
        <w:t xml:space="preserve">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                                               </w:t>
      </w:r>
    </w:p>
    <w:p w:rsidR="003C79AD" w:rsidRPr="00D62BA6" w:rsidRDefault="003C79AD" w:rsidP="00405FFF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 xml:space="preserve">2.8. Характеристика движения грузовых транспортных средств.                                                 </w:t>
      </w:r>
    </w:p>
    <w:p w:rsidR="003C79AD" w:rsidRPr="00D62BA6" w:rsidRDefault="003C79AD" w:rsidP="00405FFF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Транспортны</w:t>
      </w:r>
      <w:r>
        <w:rPr>
          <w:rFonts w:ascii="Times New Roman" w:hAnsi="Times New Roman"/>
          <w:sz w:val="24"/>
          <w:szCs w:val="24"/>
        </w:rPr>
        <w:t>е</w:t>
      </w:r>
      <w:r w:rsidRPr="00D62B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средства </w:t>
      </w:r>
      <w:r w:rsidRPr="00D62BA6">
        <w:rPr>
          <w:rFonts w:ascii="Times New Roman" w:hAnsi="Times New Roman"/>
          <w:sz w:val="24"/>
          <w:szCs w:val="24"/>
        </w:rPr>
        <w:t>организаций осуществляющи</w:t>
      </w:r>
      <w:r>
        <w:rPr>
          <w:rFonts w:ascii="Times New Roman" w:hAnsi="Times New Roman"/>
          <w:sz w:val="24"/>
          <w:szCs w:val="24"/>
        </w:rPr>
        <w:t>х</w:t>
      </w:r>
      <w:r w:rsidRPr="00D62BA6">
        <w:rPr>
          <w:rFonts w:ascii="Times New Roman" w:hAnsi="Times New Roman"/>
          <w:sz w:val="24"/>
          <w:szCs w:val="24"/>
        </w:rPr>
        <w:t xml:space="preserve"> грузовые перевозки </w:t>
      </w:r>
      <w:r>
        <w:rPr>
          <w:rFonts w:ascii="Times New Roman" w:hAnsi="Times New Roman"/>
          <w:sz w:val="24"/>
          <w:szCs w:val="24"/>
        </w:rPr>
        <w:t>и личный грузовой автотранспорт населения передвигается по дорогам общего пользования в соответствии с ПДД РФ</w:t>
      </w:r>
      <w:r w:rsidRPr="00D62BA6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Поток данных транспортных средств составляет 15% от основного потока.</w:t>
      </w:r>
      <w:r w:rsidRPr="00D62BA6">
        <w:rPr>
          <w:rFonts w:ascii="Times New Roman" w:hAnsi="Times New Roman"/>
          <w:sz w:val="24"/>
          <w:szCs w:val="24"/>
        </w:rPr>
        <w:t xml:space="preserve">                  </w:t>
      </w:r>
      <w:r w:rsidRPr="00D62BA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C79AD" w:rsidRPr="00D62BA6" w:rsidRDefault="003C79AD" w:rsidP="00405FFF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2.9. Анализ уровня безопасности дорожного движения.</w:t>
      </w:r>
    </w:p>
    <w:p w:rsidR="003C79AD" w:rsidRPr="00D62BA6" w:rsidRDefault="003C79AD" w:rsidP="00E53957">
      <w:pPr>
        <w:pStyle w:val="af"/>
        <w:widowControl w:val="0"/>
        <w:spacing w:after="0" w:line="276" w:lineRule="auto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>Транспорт является источником опасности не только для пассажиров, но и для населения, проживающего в зонах транспортных автомагистралей, железнодорожных путей, поскольку по ним транспортируются легковоспламеняющиеся, химические, горючие, взрывоопасные и другие вещества. Аварии на автомобильном транспорте при перевозке опасных грузов с выбросом (выливом) опасных химических веществ, взрывом горючих жидкостей и сжиженных газов возможны в той части поселения, где проходит автомобильная дорог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а</w:t>
      </w: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 xml:space="preserve"> регионального значения «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Томск</w:t>
      </w: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>-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Каргала-Бакчар</w:t>
      </w: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>».</w:t>
      </w:r>
    </w:p>
    <w:p w:rsidR="003C79AD" w:rsidRPr="00D62BA6" w:rsidRDefault="003C79AD" w:rsidP="00E53957">
      <w:pPr>
        <w:pStyle w:val="af"/>
        <w:widowControl w:val="0"/>
        <w:spacing w:after="0" w:line="276" w:lineRule="auto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 xml:space="preserve">На территории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Плотниковского</w:t>
      </w: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 xml:space="preserve"> сельского поселения железнодорожных магистралей нет. </w:t>
      </w:r>
    </w:p>
    <w:p w:rsidR="003C79AD" w:rsidRPr="00D62BA6" w:rsidRDefault="003C79AD" w:rsidP="00E53957">
      <w:pPr>
        <w:pStyle w:val="af"/>
        <w:widowControl w:val="0"/>
        <w:spacing w:after="0" w:line="276" w:lineRule="auto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водителями, а именно</w:t>
      </w: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«не соответствие скорости конкретным условиям»</w:t>
      </w: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 xml:space="preserve"> и </w:t>
      </w:r>
      <w:r w:rsidRPr="00B12162">
        <w:rPr>
          <w:rFonts w:ascii="Times New Roman" w:hAnsi="Times New Roman"/>
          <w:snapToGrid w:val="0"/>
          <w:sz w:val="24"/>
          <w:szCs w:val="24"/>
        </w:rPr>
        <w:t>«нарушение правил расположения транспортного средства на проезжей части».</w:t>
      </w:r>
    </w:p>
    <w:p w:rsidR="003C79AD" w:rsidRPr="00D62BA6" w:rsidRDefault="003C79AD" w:rsidP="00E53957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Ситуация, связанная с аварийностью на транспорте, неизменно сохраняет актуальность в связи с несоответствием дорожно-транспортно</w:t>
      </w:r>
      <w:r>
        <w:rPr>
          <w:rFonts w:ascii="Times New Roman" w:hAnsi="Times New Roman"/>
          <w:sz w:val="24"/>
          <w:szCs w:val="24"/>
        </w:rPr>
        <w:t>й</w:t>
      </w:r>
      <w:r w:rsidRPr="00D62BA6">
        <w:rPr>
          <w:rFonts w:ascii="Times New Roman" w:hAnsi="Times New Roman"/>
          <w:sz w:val="24"/>
          <w:szCs w:val="24"/>
        </w:rPr>
        <w:t xml:space="preserve"> инфраструктуры потребностям участников дорожного движения, их низко</w:t>
      </w:r>
      <w:r>
        <w:rPr>
          <w:rFonts w:ascii="Times New Roman" w:hAnsi="Times New Roman"/>
          <w:sz w:val="24"/>
          <w:szCs w:val="24"/>
        </w:rPr>
        <w:t>й</w:t>
      </w:r>
      <w:r w:rsidRPr="00D62BA6">
        <w:rPr>
          <w:rFonts w:ascii="Times New Roman" w:hAnsi="Times New Roman"/>
          <w:sz w:val="24"/>
          <w:szCs w:val="24"/>
        </w:rPr>
        <w:t xml:space="preserve">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задач. По итогам </w:t>
      </w:r>
      <w:r>
        <w:rPr>
          <w:rFonts w:ascii="Times New Roman" w:hAnsi="Times New Roman"/>
          <w:sz w:val="24"/>
          <w:szCs w:val="24"/>
        </w:rPr>
        <w:t>2</w:t>
      </w:r>
      <w:r w:rsidRPr="00D62BA6">
        <w:rPr>
          <w:rFonts w:ascii="Times New Roman" w:hAnsi="Times New Roman"/>
          <w:sz w:val="24"/>
          <w:szCs w:val="24"/>
        </w:rPr>
        <w:t xml:space="preserve">015 года  на территории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Плотниковского</w:t>
      </w:r>
      <w:r w:rsidRPr="00D62BA6">
        <w:rPr>
          <w:rFonts w:ascii="Times New Roman" w:hAnsi="Times New Roman"/>
          <w:sz w:val="24"/>
          <w:szCs w:val="24"/>
        </w:rPr>
        <w:t xml:space="preserve"> сельского поселения зарегистрировано </w:t>
      </w:r>
      <w:r>
        <w:rPr>
          <w:rFonts w:ascii="Times New Roman" w:hAnsi="Times New Roman"/>
          <w:sz w:val="24"/>
          <w:szCs w:val="24"/>
        </w:rPr>
        <w:t>4</w:t>
      </w:r>
      <w:r w:rsidRPr="00D62BA6">
        <w:rPr>
          <w:rFonts w:ascii="Times New Roman" w:hAnsi="Times New Roman"/>
          <w:sz w:val="24"/>
          <w:szCs w:val="24"/>
        </w:rPr>
        <w:t xml:space="preserve"> Дорожно-транспортных происшествий, это на </w:t>
      </w:r>
      <w:r>
        <w:rPr>
          <w:rFonts w:ascii="Times New Roman" w:hAnsi="Times New Roman"/>
          <w:sz w:val="24"/>
          <w:szCs w:val="24"/>
        </w:rPr>
        <w:t>2</w:t>
      </w:r>
      <w:r w:rsidRPr="00D62BA6">
        <w:rPr>
          <w:rFonts w:ascii="Times New Roman" w:hAnsi="Times New Roman"/>
          <w:sz w:val="24"/>
          <w:szCs w:val="24"/>
        </w:rPr>
        <w:t xml:space="preserve"> меньше чем за 2014 год (</w:t>
      </w:r>
      <w:r>
        <w:rPr>
          <w:rFonts w:ascii="Times New Roman" w:hAnsi="Times New Roman"/>
          <w:sz w:val="24"/>
          <w:szCs w:val="24"/>
        </w:rPr>
        <w:t>6</w:t>
      </w:r>
      <w:r w:rsidRPr="00D62BA6">
        <w:rPr>
          <w:rFonts w:ascii="Times New Roman" w:hAnsi="Times New Roman"/>
          <w:sz w:val="24"/>
          <w:szCs w:val="24"/>
        </w:rPr>
        <w:t xml:space="preserve"> ДТП). Для эффективного решения проблем, связанных с дорожно-транспортно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3C79AD" w:rsidRPr="00D62BA6" w:rsidRDefault="003C79AD" w:rsidP="006F5CFC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Таблица 2.9.1. Оценка дорожной ситуации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153"/>
        <w:gridCol w:w="1084"/>
        <w:gridCol w:w="1219"/>
        <w:gridCol w:w="1049"/>
      </w:tblGrid>
      <w:tr w:rsidR="003C79AD" w:rsidRPr="00D62BA6" w:rsidTr="00A61C7E">
        <w:trPr>
          <w:jc w:val="center"/>
        </w:trPr>
        <w:tc>
          <w:tcPr>
            <w:tcW w:w="709" w:type="dxa"/>
            <w:vMerge w:val="restart"/>
            <w:vAlign w:val="center"/>
          </w:tcPr>
          <w:p w:rsidR="003C79AD" w:rsidRPr="00D62BA6" w:rsidRDefault="003C79AD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53" w:type="dxa"/>
            <w:vMerge w:val="restart"/>
            <w:vAlign w:val="center"/>
          </w:tcPr>
          <w:p w:rsidR="003C79AD" w:rsidRPr="00D62BA6" w:rsidRDefault="003C79AD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Параметры</w:t>
            </w:r>
          </w:p>
        </w:tc>
        <w:tc>
          <w:tcPr>
            <w:tcW w:w="3352" w:type="dxa"/>
            <w:gridSpan w:val="3"/>
            <w:vAlign w:val="center"/>
          </w:tcPr>
          <w:p w:rsidR="003C79AD" w:rsidRPr="00D62BA6" w:rsidRDefault="003C79AD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Год</w:t>
            </w:r>
          </w:p>
        </w:tc>
      </w:tr>
      <w:tr w:rsidR="003C79AD" w:rsidRPr="00D62BA6" w:rsidTr="00A61C7E">
        <w:trPr>
          <w:jc w:val="center"/>
        </w:trPr>
        <w:tc>
          <w:tcPr>
            <w:tcW w:w="0" w:type="auto"/>
            <w:vMerge/>
            <w:vAlign w:val="center"/>
          </w:tcPr>
          <w:p w:rsidR="003C79AD" w:rsidRPr="00D62BA6" w:rsidRDefault="003C79AD" w:rsidP="00A61C7E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3C79AD" w:rsidRPr="00D62BA6" w:rsidRDefault="003C79AD" w:rsidP="00A61C7E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  <w:vAlign w:val="center"/>
          </w:tcPr>
          <w:p w:rsidR="003C79AD" w:rsidRPr="00D62BA6" w:rsidRDefault="003C79AD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219" w:type="dxa"/>
            <w:vAlign w:val="center"/>
          </w:tcPr>
          <w:p w:rsidR="003C79AD" w:rsidRPr="00D62BA6" w:rsidRDefault="003C79AD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049" w:type="dxa"/>
            <w:vAlign w:val="center"/>
          </w:tcPr>
          <w:p w:rsidR="003C79AD" w:rsidRPr="00D62BA6" w:rsidRDefault="003C79AD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2015</w:t>
            </w:r>
          </w:p>
        </w:tc>
      </w:tr>
      <w:tr w:rsidR="003C79AD" w:rsidRPr="00D62BA6" w:rsidTr="006F5CFC">
        <w:trPr>
          <w:jc w:val="center"/>
        </w:trPr>
        <w:tc>
          <w:tcPr>
            <w:tcW w:w="709" w:type="dxa"/>
            <w:vAlign w:val="center"/>
          </w:tcPr>
          <w:p w:rsidR="003C79AD" w:rsidRPr="00D62BA6" w:rsidRDefault="003C79AD" w:rsidP="00A61C7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53" w:type="dxa"/>
            <w:vAlign w:val="center"/>
          </w:tcPr>
          <w:p w:rsidR="003C79AD" w:rsidRPr="00D62BA6" w:rsidRDefault="003C79AD" w:rsidP="00475FF4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дорожно-транспортных происшествий</w:t>
            </w:r>
            <w:r w:rsidRPr="00D62B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84" w:type="dxa"/>
            <w:vAlign w:val="center"/>
          </w:tcPr>
          <w:p w:rsidR="003C79AD" w:rsidRPr="00B12162" w:rsidRDefault="003C79AD" w:rsidP="00A61C7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19" w:type="dxa"/>
            <w:vAlign w:val="center"/>
          </w:tcPr>
          <w:p w:rsidR="003C79AD" w:rsidRPr="00B12162" w:rsidRDefault="003C79AD" w:rsidP="00B1216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dxa"/>
            <w:vAlign w:val="center"/>
          </w:tcPr>
          <w:p w:rsidR="003C79AD" w:rsidRPr="00B12162" w:rsidRDefault="003C79AD" w:rsidP="00A61C7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4</w:t>
            </w:r>
          </w:p>
        </w:tc>
      </w:tr>
      <w:tr w:rsidR="003C79AD" w:rsidRPr="00D62BA6" w:rsidTr="006F5CFC">
        <w:trPr>
          <w:jc w:val="center"/>
        </w:trPr>
        <w:tc>
          <w:tcPr>
            <w:tcW w:w="709" w:type="dxa"/>
            <w:vAlign w:val="center"/>
          </w:tcPr>
          <w:p w:rsidR="003C79AD" w:rsidRPr="00D62BA6" w:rsidRDefault="003C79AD" w:rsidP="00A61C7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53" w:type="dxa"/>
            <w:vAlign w:val="center"/>
          </w:tcPr>
          <w:p w:rsidR="003C79AD" w:rsidRPr="00D62BA6" w:rsidRDefault="003C79AD" w:rsidP="00A61C7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зарегистрированных транспортных средств</w:t>
            </w:r>
          </w:p>
        </w:tc>
        <w:tc>
          <w:tcPr>
            <w:tcW w:w="1084" w:type="dxa"/>
            <w:vAlign w:val="center"/>
          </w:tcPr>
          <w:p w:rsidR="003C79AD" w:rsidRPr="003B0AF0" w:rsidRDefault="003C79AD" w:rsidP="009E7A48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19" w:type="dxa"/>
            <w:vAlign w:val="center"/>
          </w:tcPr>
          <w:p w:rsidR="003C79AD" w:rsidRPr="003B0AF0" w:rsidRDefault="003C79AD" w:rsidP="009E7A48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49" w:type="dxa"/>
            <w:vAlign w:val="center"/>
          </w:tcPr>
          <w:p w:rsidR="003C79AD" w:rsidRPr="003B0AF0" w:rsidRDefault="003C79AD" w:rsidP="009E7A48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</w:tbl>
    <w:p w:rsidR="003C79AD" w:rsidRPr="00D62BA6" w:rsidRDefault="003C79AD" w:rsidP="006F5CFC">
      <w:pPr>
        <w:pStyle w:val="ConsPlu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C79AD" w:rsidRPr="00D62BA6" w:rsidRDefault="003C79AD" w:rsidP="006F5CFC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79AD" w:rsidRPr="00D62BA6" w:rsidRDefault="003C79AD" w:rsidP="00405FFF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C79AD" w:rsidRPr="00E73B20" w:rsidRDefault="003C79AD" w:rsidP="00405F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E73B20">
        <w:rPr>
          <w:rFonts w:ascii="Times New Roman" w:hAnsi="Times New Roman"/>
          <w:b/>
          <w:bCs/>
          <w:sz w:val="24"/>
          <w:szCs w:val="24"/>
        </w:rPr>
        <w:t>2.10. Оценка уровня негативного воздействия транспортной инфраструктуры на окружающую среду, безопасность и здоровье человека.</w:t>
      </w:r>
    </w:p>
    <w:p w:rsidR="003C79AD" w:rsidRPr="00D62BA6" w:rsidRDefault="003C79AD" w:rsidP="00405FFF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Рассмотрим характерные факторы, неблагоприятно влияющие на окружающую среду и здоровье.</w:t>
      </w:r>
    </w:p>
    <w:p w:rsidR="003C79AD" w:rsidRPr="00D62BA6" w:rsidRDefault="003C79AD" w:rsidP="00405FFF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D62BA6">
        <w:rPr>
          <w:rFonts w:ascii="Times New Roman" w:hAnsi="Times New Roman"/>
          <w:i/>
          <w:iCs/>
          <w:sz w:val="24"/>
          <w:szCs w:val="24"/>
        </w:rPr>
        <w:t>Загрязнение атмосферы.</w:t>
      </w:r>
      <w:r w:rsidRPr="00D62BA6">
        <w:rPr>
          <w:rFonts w:ascii="Times New Roman" w:hAnsi="Times New Roman"/>
          <w:sz w:val="24"/>
          <w:szCs w:val="24"/>
        </w:rPr>
        <w:t xml:space="preserve"> Выброс в воздух дыма и газообразных загрязняющих веществ (диоксин азота и серы, озон) приводят не только к загрязнению атмосферы, но и к вредным проявлениям для здоровья, особенно к распираторным аллергическим заболеваниям.</w:t>
      </w:r>
    </w:p>
    <w:p w:rsidR="003C79AD" w:rsidRPr="00D62BA6" w:rsidRDefault="003C79AD" w:rsidP="00405F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i/>
          <w:iCs/>
          <w:sz w:val="24"/>
          <w:szCs w:val="24"/>
        </w:rPr>
        <w:t>Воздействие шума.</w:t>
      </w:r>
      <w:r w:rsidRPr="00D62BA6">
        <w:rPr>
          <w:rFonts w:ascii="Times New Roman" w:hAnsi="Times New Roman"/>
          <w:sz w:val="24"/>
          <w:szCs w:val="24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  </w:t>
      </w:r>
    </w:p>
    <w:p w:rsidR="003C79AD" w:rsidRPr="00D62BA6" w:rsidRDefault="003C79AD" w:rsidP="00405FFF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Учитывая сложившуюся планировочную структуру сельского поселения и характер дорожно-транспортно сети, отсутствие дорог с интенсивным движением в районах жилой застройки, можно сделать вывод  о сравнительно благополучной экологической ситуации в части воздействия транспортно инфраструктуры на окружающую среду, безопасность и здоровье человека.</w:t>
      </w:r>
    </w:p>
    <w:p w:rsidR="003C79AD" w:rsidRPr="00D62BA6" w:rsidRDefault="003C79AD" w:rsidP="00405F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2.11. Характеристика существующих условий и перспектив развития и размещения транспортной инфраструктуры поселения</w:t>
      </w:r>
      <w:r w:rsidRPr="00D62BA6">
        <w:rPr>
          <w:rFonts w:ascii="Times New Roman" w:hAnsi="Times New Roman"/>
          <w:sz w:val="24"/>
          <w:szCs w:val="24"/>
        </w:rPr>
        <w:t xml:space="preserve">. </w:t>
      </w:r>
    </w:p>
    <w:p w:rsidR="003C79AD" w:rsidRPr="00D62BA6" w:rsidRDefault="003C79AD" w:rsidP="00405FFF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C79AD" w:rsidRPr="00EF2C2B" w:rsidRDefault="003C79AD" w:rsidP="008C587F">
      <w:pPr>
        <w:pStyle w:val="S2"/>
        <w:rPr>
          <w:color w:val="auto"/>
        </w:rPr>
      </w:pPr>
      <w:r w:rsidRPr="00EF2C2B">
        <w:rPr>
          <w:color w:val="auto"/>
        </w:rPr>
        <w:t xml:space="preserve">Технико-экономические показатели генерального плана </w:t>
      </w:r>
      <w:r>
        <w:rPr>
          <w:snapToGrid w:val="0"/>
          <w:color w:val="000000"/>
        </w:rPr>
        <w:t>Плотниковского</w:t>
      </w:r>
      <w:r w:rsidRPr="00EF2C2B">
        <w:rPr>
          <w:color w:val="auto"/>
        </w:rPr>
        <w:t xml:space="preserve"> сельского поселения Бакчарского района Томской области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5"/>
        <w:gridCol w:w="1482"/>
        <w:gridCol w:w="1822"/>
        <w:gridCol w:w="1766"/>
        <w:gridCol w:w="1685"/>
      </w:tblGrid>
      <w:tr w:rsidR="003C79AD" w:rsidRPr="00EF2C2B" w:rsidTr="006E16AD">
        <w:trPr>
          <w:trHeight w:hRule="exact" w:val="1178"/>
          <w:tblHeader/>
        </w:trPr>
        <w:tc>
          <w:tcPr>
            <w:tcW w:w="1585" w:type="pct"/>
            <w:vAlign w:val="center"/>
          </w:tcPr>
          <w:p w:rsidR="003C79AD" w:rsidRPr="00EF2C2B" w:rsidRDefault="003C79AD" w:rsidP="006E1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749" w:type="pct"/>
            <w:vAlign w:val="center"/>
          </w:tcPr>
          <w:p w:rsidR="003C79AD" w:rsidRPr="00EF2C2B" w:rsidRDefault="003C79AD" w:rsidP="006E1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21" w:type="pct"/>
            <w:vAlign w:val="center"/>
          </w:tcPr>
          <w:p w:rsidR="003C79AD" w:rsidRPr="00EF2C2B" w:rsidRDefault="003C79AD" w:rsidP="006908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 xml:space="preserve">Современное состояние </w:t>
            </w:r>
          </w:p>
        </w:tc>
        <w:tc>
          <w:tcPr>
            <w:tcW w:w="893" w:type="pct"/>
            <w:vAlign w:val="center"/>
          </w:tcPr>
          <w:p w:rsidR="003C79AD" w:rsidRPr="00EF2C2B" w:rsidRDefault="003C79AD" w:rsidP="006E1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Первая очередь строительства</w:t>
            </w:r>
          </w:p>
        </w:tc>
        <w:tc>
          <w:tcPr>
            <w:tcW w:w="852" w:type="pct"/>
            <w:vAlign w:val="center"/>
          </w:tcPr>
          <w:p w:rsidR="003C79AD" w:rsidRPr="00EF2C2B" w:rsidRDefault="003C79AD" w:rsidP="006E1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Расчётный срок</w:t>
            </w:r>
          </w:p>
        </w:tc>
      </w:tr>
      <w:tr w:rsidR="003C79AD" w:rsidRPr="00EF2C2B" w:rsidTr="006E16AD">
        <w:tc>
          <w:tcPr>
            <w:tcW w:w="5000" w:type="pct"/>
            <w:gridSpan w:val="5"/>
            <w:shd w:val="clear" w:color="auto" w:fill="D9D9D9"/>
            <w:vAlign w:val="center"/>
          </w:tcPr>
          <w:p w:rsidR="003C79AD" w:rsidRPr="00EF2C2B" w:rsidRDefault="003C79AD" w:rsidP="006E1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Транспортная инфраструктура</w:t>
            </w:r>
          </w:p>
        </w:tc>
      </w:tr>
      <w:tr w:rsidR="003C79AD" w:rsidRPr="00EF2C2B" w:rsidTr="006E16AD">
        <w:tc>
          <w:tcPr>
            <w:tcW w:w="1585" w:type="pct"/>
            <w:vAlign w:val="center"/>
          </w:tcPr>
          <w:p w:rsidR="003C79AD" w:rsidRPr="00EF2C2B" w:rsidRDefault="003C79AD" w:rsidP="009E7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Протяженность дорог, в том числе:</w:t>
            </w:r>
          </w:p>
        </w:tc>
        <w:tc>
          <w:tcPr>
            <w:tcW w:w="749" w:type="pct"/>
            <w:vAlign w:val="center"/>
          </w:tcPr>
          <w:p w:rsidR="003C79AD" w:rsidRPr="00EF2C2B" w:rsidRDefault="003C79AD" w:rsidP="009E7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21" w:type="pct"/>
          </w:tcPr>
          <w:p w:rsidR="003C79AD" w:rsidRPr="00EF2C2B" w:rsidRDefault="003C79AD" w:rsidP="009E7A4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123,92</w:t>
            </w:r>
          </w:p>
        </w:tc>
        <w:tc>
          <w:tcPr>
            <w:tcW w:w="893" w:type="pct"/>
          </w:tcPr>
          <w:p w:rsidR="003C79AD" w:rsidRPr="00EF2C2B" w:rsidRDefault="003C79AD" w:rsidP="009E7A48">
            <w:pPr>
              <w:jc w:val="center"/>
            </w:pPr>
            <w:r w:rsidRPr="00EF2C2B">
              <w:rPr>
                <w:rFonts w:ascii="Times New Roman" w:hAnsi="Times New Roman"/>
                <w:sz w:val="24"/>
                <w:szCs w:val="24"/>
              </w:rPr>
              <w:t>64,68</w:t>
            </w:r>
          </w:p>
        </w:tc>
        <w:tc>
          <w:tcPr>
            <w:tcW w:w="852" w:type="pct"/>
          </w:tcPr>
          <w:p w:rsidR="003C79AD" w:rsidRPr="00EF2C2B" w:rsidRDefault="003C79AD" w:rsidP="009E7A48">
            <w:pPr>
              <w:jc w:val="center"/>
            </w:pPr>
            <w:r w:rsidRPr="00EF2C2B">
              <w:rPr>
                <w:rFonts w:ascii="Times New Roman" w:hAnsi="Times New Roman"/>
                <w:sz w:val="24"/>
                <w:szCs w:val="24"/>
              </w:rPr>
              <w:t>64,68</w:t>
            </w:r>
          </w:p>
        </w:tc>
      </w:tr>
      <w:tr w:rsidR="003C79AD" w:rsidRPr="00EF2C2B" w:rsidTr="006E16AD">
        <w:tc>
          <w:tcPr>
            <w:tcW w:w="1585" w:type="pct"/>
            <w:vAlign w:val="center"/>
          </w:tcPr>
          <w:p w:rsidR="003C79AD" w:rsidRPr="00EF2C2B" w:rsidRDefault="003C79AD" w:rsidP="009E7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-общего пользования муниципального значения</w:t>
            </w:r>
          </w:p>
        </w:tc>
        <w:tc>
          <w:tcPr>
            <w:tcW w:w="749" w:type="pct"/>
            <w:vAlign w:val="center"/>
          </w:tcPr>
          <w:p w:rsidR="003C79AD" w:rsidRPr="00EF2C2B" w:rsidRDefault="003C79AD" w:rsidP="009E7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21" w:type="pct"/>
          </w:tcPr>
          <w:p w:rsidR="003C79AD" w:rsidRPr="00EF2C2B" w:rsidRDefault="003C79AD" w:rsidP="009E7A4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86,92</w:t>
            </w:r>
          </w:p>
        </w:tc>
        <w:tc>
          <w:tcPr>
            <w:tcW w:w="893" w:type="pct"/>
          </w:tcPr>
          <w:p w:rsidR="003C79AD" w:rsidRPr="00EF2C2B" w:rsidRDefault="003C79AD" w:rsidP="009E7A48">
            <w:pPr>
              <w:pStyle w:val="Default"/>
              <w:jc w:val="center"/>
              <w:rPr>
                <w:color w:val="auto"/>
              </w:rPr>
            </w:pPr>
            <w:r w:rsidRPr="00EF2C2B">
              <w:rPr>
                <w:color w:val="auto"/>
              </w:rPr>
              <w:t>64,68</w:t>
            </w:r>
          </w:p>
        </w:tc>
        <w:tc>
          <w:tcPr>
            <w:tcW w:w="852" w:type="pct"/>
          </w:tcPr>
          <w:p w:rsidR="003C79AD" w:rsidRPr="00EF2C2B" w:rsidRDefault="003C79AD" w:rsidP="009E7A48">
            <w:pPr>
              <w:pStyle w:val="Default"/>
              <w:jc w:val="center"/>
              <w:rPr>
                <w:color w:val="auto"/>
              </w:rPr>
            </w:pPr>
            <w:r w:rsidRPr="00EF2C2B">
              <w:rPr>
                <w:color w:val="auto"/>
              </w:rPr>
              <w:t>64,68</w:t>
            </w:r>
          </w:p>
        </w:tc>
      </w:tr>
      <w:tr w:rsidR="003C79AD" w:rsidRPr="00EF2C2B" w:rsidTr="006E16AD">
        <w:tc>
          <w:tcPr>
            <w:tcW w:w="1585" w:type="pct"/>
            <w:vAlign w:val="center"/>
          </w:tcPr>
          <w:p w:rsidR="003C79AD" w:rsidRPr="00EF2C2B" w:rsidRDefault="003C79AD" w:rsidP="009E7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-общего пользования областного значения</w:t>
            </w:r>
          </w:p>
        </w:tc>
        <w:tc>
          <w:tcPr>
            <w:tcW w:w="749" w:type="pct"/>
            <w:vAlign w:val="center"/>
          </w:tcPr>
          <w:p w:rsidR="003C79AD" w:rsidRPr="00EF2C2B" w:rsidRDefault="003C79AD" w:rsidP="009E7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21" w:type="pct"/>
          </w:tcPr>
          <w:p w:rsidR="003C79AD" w:rsidRPr="00EF2C2B" w:rsidRDefault="003C79AD" w:rsidP="009E7A48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C2B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893" w:type="pct"/>
          </w:tcPr>
          <w:p w:rsidR="003C79AD" w:rsidRPr="00EF2C2B" w:rsidRDefault="003C79AD" w:rsidP="009E7A48">
            <w:pPr>
              <w:pStyle w:val="Default"/>
              <w:jc w:val="center"/>
              <w:rPr>
                <w:color w:val="auto"/>
              </w:rPr>
            </w:pPr>
            <w:r w:rsidRPr="00EF2C2B">
              <w:rPr>
                <w:color w:val="auto"/>
              </w:rPr>
              <w:t>-</w:t>
            </w:r>
          </w:p>
        </w:tc>
        <w:tc>
          <w:tcPr>
            <w:tcW w:w="852" w:type="pct"/>
          </w:tcPr>
          <w:p w:rsidR="003C79AD" w:rsidRPr="00EF2C2B" w:rsidRDefault="003C79AD" w:rsidP="009E7A48">
            <w:pPr>
              <w:pStyle w:val="Default"/>
              <w:jc w:val="center"/>
              <w:rPr>
                <w:color w:val="auto"/>
              </w:rPr>
            </w:pPr>
            <w:r w:rsidRPr="00EF2C2B">
              <w:rPr>
                <w:color w:val="auto"/>
              </w:rPr>
              <w:t>-</w:t>
            </w:r>
          </w:p>
        </w:tc>
      </w:tr>
      <w:tr w:rsidR="003C79AD" w:rsidRPr="00EF2C2B" w:rsidTr="009E7A48">
        <w:tc>
          <w:tcPr>
            <w:tcW w:w="1585" w:type="pct"/>
            <w:vAlign w:val="center"/>
          </w:tcPr>
          <w:p w:rsidR="003C79AD" w:rsidRPr="00EF2C2B" w:rsidRDefault="003C79AD" w:rsidP="009E7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-общего пользования федерального значения</w:t>
            </w:r>
          </w:p>
        </w:tc>
        <w:tc>
          <w:tcPr>
            <w:tcW w:w="749" w:type="pct"/>
            <w:vAlign w:val="center"/>
          </w:tcPr>
          <w:p w:rsidR="003C79AD" w:rsidRPr="00EF2C2B" w:rsidRDefault="003C79AD" w:rsidP="009E7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21" w:type="pct"/>
          </w:tcPr>
          <w:p w:rsidR="003C79AD" w:rsidRPr="00EF2C2B" w:rsidRDefault="003C79AD" w:rsidP="00EF2C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9AD" w:rsidRPr="00EF2C2B" w:rsidRDefault="003C79AD" w:rsidP="00EF2C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3" w:type="pct"/>
            <w:vAlign w:val="center"/>
          </w:tcPr>
          <w:p w:rsidR="003C79AD" w:rsidRPr="00EF2C2B" w:rsidRDefault="003C79AD" w:rsidP="00EF2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pct"/>
            <w:vAlign w:val="center"/>
          </w:tcPr>
          <w:p w:rsidR="003C79AD" w:rsidRPr="00EF2C2B" w:rsidRDefault="003C79AD" w:rsidP="00EF2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C79AD" w:rsidRPr="00EF2C2B" w:rsidRDefault="003C79AD" w:rsidP="00405FFF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C79AD" w:rsidRPr="00D62BA6" w:rsidRDefault="003C79AD" w:rsidP="00405FFF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C79AD" w:rsidRPr="00D62BA6" w:rsidRDefault="003C79AD" w:rsidP="00405F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2.12. Оценка нормативно-правовой базы, необходимой для функционирования и развития транспортной системы поселения.</w:t>
      </w:r>
    </w:p>
    <w:p w:rsidR="003C79AD" w:rsidRPr="00D62BA6" w:rsidRDefault="003C79AD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Основными документами, определяющими порядок функционирования и развития транспортной инфраструктуры являются:</w:t>
      </w:r>
    </w:p>
    <w:p w:rsidR="003C79AD" w:rsidRPr="00D62BA6" w:rsidRDefault="003C79AD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1. Градостроительный кодекс РФ от 29.12.2004г. №190-ФЗ (ред. от 30.12.2015г.);</w:t>
      </w:r>
    </w:p>
    <w:p w:rsidR="003C79AD" w:rsidRPr="00D62BA6" w:rsidRDefault="003C79AD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3C79AD" w:rsidRPr="00D62BA6" w:rsidRDefault="003C79AD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3. Федеральный закон от 10.12.1995г. №196-ФЗ (ред. от 28.11.2015г.) «О безопасности дорожного движения»;</w:t>
      </w:r>
    </w:p>
    <w:p w:rsidR="003C79AD" w:rsidRPr="00D62BA6" w:rsidRDefault="003C79AD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4. Постановление Правительства РФ от 23.10.1993г. №1090 (ред. от 21.01.2016г) «О правилах дорожного движения»;</w:t>
      </w:r>
    </w:p>
    <w:p w:rsidR="003C79AD" w:rsidRPr="00D62BA6" w:rsidRDefault="003C79AD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3C79AD" w:rsidRPr="00D62BA6" w:rsidRDefault="003C79AD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6. Генеральный план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Плотниковского</w:t>
      </w:r>
      <w:r w:rsidRPr="00D62BA6">
        <w:rPr>
          <w:rFonts w:ascii="Times New Roman" w:hAnsi="Times New Roman"/>
          <w:sz w:val="24"/>
          <w:szCs w:val="24"/>
        </w:rPr>
        <w:t xml:space="preserve"> сельского поселения, утвержден решением </w:t>
      </w:r>
      <w:r>
        <w:rPr>
          <w:rFonts w:ascii="Times New Roman" w:hAnsi="Times New Roman"/>
          <w:sz w:val="24"/>
          <w:szCs w:val="24"/>
        </w:rPr>
        <w:t>С</w:t>
      </w:r>
      <w:r w:rsidRPr="00D62BA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вета</w:t>
      </w:r>
      <w:r w:rsidRPr="00D62B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Плотниковского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Бакчарского</w:t>
      </w:r>
      <w:r w:rsidRPr="00D62BA6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Томской</w:t>
      </w:r>
      <w:r w:rsidRPr="00D62BA6">
        <w:rPr>
          <w:rFonts w:ascii="Times New Roman" w:hAnsi="Times New Roman"/>
          <w:sz w:val="24"/>
          <w:szCs w:val="24"/>
        </w:rPr>
        <w:t xml:space="preserve"> области от </w:t>
      </w:r>
      <w:r>
        <w:rPr>
          <w:rFonts w:ascii="Times New Roman" w:hAnsi="Times New Roman"/>
          <w:sz w:val="24"/>
          <w:szCs w:val="24"/>
        </w:rPr>
        <w:t>27</w:t>
      </w:r>
      <w:r w:rsidRPr="00D62BA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D62BA6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D62BA6">
        <w:rPr>
          <w:rFonts w:ascii="Times New Roman" w:hAnsi="Times New Roman"/>
          <w:sz w:val="24"/>
          <w:szCs w:val="24"/>
        </w:rPr>
        <w:t>г. № 1</w:t>
      </w:r>
      <w:r>
        <w:rPr>
          <w:rFonts w:ascii="Times New Roman" w:hAnsi="Times New Roman"/>
          <w:sz w:val="24"/>
          <w:szCs w:val="24"/>
        </w:rPr>
        <w:t>4</w:t>
      </w:r>
      <w:r w:rsidRPr="00D62BA6">
        <w:rPr>
          <w:rFonts w:ascii="Times New Roman" w:hAnsi="Times New Roman"/>
          <w:sz w:val="24"/>
          <w:szCs w:val="24"/>
        </w:rPr>
        <w:t>;</w:t>
      </w:r>
    </w:p>
    <w:p w:rsidR="003C79AD" w:rsidRPr="00D62BA6" w:rsidRDefault="003C79AD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3C79AD" w:rsidRPr="00D62BA6" w:rsidRDefault="003C79AD" w:rsidP="00692AE4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C79AD" w:rsidRPr="00D62BA6" w:rsidRDefault="003C79AD" w:rsidP="00692AE4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3. 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3C79AD" w:rsidRPr="00D62BA6" w:rsidRDefault="003C79AD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3.1. Прогноз социально-экономического и градостроительного развития поселения.</w:t>
      </w:r>
    </w:p>
    <w:p w:rsidR="003C79AD" w:rsidRPr="00D62BA6" w:rsidRDefault="003C79AD" w:rsidP="00EF60FD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 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3C79AD" w:rsidRPr="00D62BA6" w:rsidRDefault="003C79AD" w:rsidP="00A45773">
      <w:pPr>
        <w:pStyle w:val="NormalWeb"/>
        <w:spacing w:before="0" w:beforeAutospacing="0" w:after="0" w:afterAutospacing="0"/>
        <w:ind w:firstLine="567"/>
        <w:jc w:val="both"/>
      </w:pPr>
      <w:r w:rsidRPr="00D62BA6">
        <w:t xml:space="preserve">На территории </w:t>
      </w:r>
      <w:r>
        <w:rPr>
          <w:snapToGrid w:val="0"/>
          <w:color w:val="000000"/>
        </w:rPr>
        <w:t>Плотниковского</w:t>
      </w:r>
      <w:r w:rsidRPr="00D62BA6">
        <w:t xml:space="preserve"> сельского поселения расположено </w:t>
      </w:r>
      <w:r>
        <w:t xml:space="preserve">2 </w:t>
      </w:r>
      <w:r w:rsidRPr="00D62BA6">
        <w:t xml:space="preserve">населенных пункта, в которых проживает </w:t>
      </w:r>
      <w:r>
        <w:t>785</w:t>
      </w:r>
      <w:r w:rsidRPr="00D62BA6">
        <w:t xml:space="preserve"> человек, в том числе: трудоспособного возраста –</w:t>
      </w:r>
      <w:r>
        <w:t xml:space="preserve"> 321 </w:t>
      </w:r>
      <w:r w:rsidRPr="00D62BA6">
        <w:t>человек, дети до 18-летнего возраста – 1</w:t>
      </w:r>
      <w:r>
        <w:t>58 человек, старше трудоспособного возраста – 221 человек.</w:t>
      </w:r>
      <w:r w:rsidRPr="00D62BA6">
        <w:t xml:space="preserve"> Динамика роста населения приведена в таблице 3.2.1.</w:t>
      </w:r>
    </w:p>
    <w:p w:rsidR="003C79AD" w:rsidRDefault="003C79AD" w:rsidP="00616603">
      <w:pPr>
        <w:spacing w:after="120" w:line="360" w:lineRule="auto"/>
        <w:rPr>
          <w:rFonts w:ascii="Times New Roman" w:hAnsi="Times New Roman"/>
          <w:bCs/>
          <w:sz w:val="24"/>
          <w:szCs w:val="24"/>
        </w:rPr>
      </w:pPr>
    </w:p>
    <w:p w:rsidR="003C79AD" w:rsidRPr="00D62BA6" w:rsidRDefault="003C79AD" w:rsidP="00A45773">
      <w:pPr>
        <w:spacing w:after="120"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D62BA6">
        <w:rPr>
          <w:rFonts w:ascii="Times New Roman" w:hAnsi="Times New Roman"/>
          <w:bCs/>
          <w:sz w:val="24"/>
          <w:szCs w:val="24"/>
        </w:rPr>
        <w:t>Таблица 3.2.1</w:t>
      </w:r>
    </w:p>
    <w:p w:rsidR="003C79AD" w:rsidRPr="006F62A2" w:rsidRDefault="003C79AD" w:rsidP="00A4577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F62A2">
        <w:rPr>
          <w:rFonts w:ascii="Times New Roman" w:hAnsi="Times New Roman"/>
          <w:sz w:val="24"/>
          <w:szCs w:val="24"/>
        </w:rPr>
        <w:t>Динамика роста населения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67"/>
        <w:gridCol w:w="3570"/>
        <w:gridCol w:w="1375"/>
        <w:gridCol w:w="1375"/>
        <w:gridCol w:w="1375"/>
        <w:gridCol w:w="1375"/>
      </w:tblGrid>
      <w:tr w:rsidR="003C79AD" w:rsidRPr="006F62A2" w:rsidTr="008960AB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6F62A2" w:rsidRDefault="003C79A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C79AD" w:rsidRPr="006F62A2" w:rsidRDefault="003C79A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6F62A2" w:rsidRDefault="003C79AD" w:rsidP="008B6477">
            <w:pPr>
              <w:pStyle w:val="Footer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6F62A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6F62A2" w:rsidRDefault="003C79A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6F62A2" w:rsidRDefault="003C79A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6F62A2" w:rsidRDefault="003C79A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79AD" w:rsidRPr="006F62A2" w:rsidRDefault="003C79A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3C79AD" w:rsidRPr="006F62A2" w:rsidTr="008960AB">
        <w:trPr>
          <w:trHeight w:val="425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6F62A2" w:rsidRDefault="003C79A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6F62A2" w:rsidRDefault="003C79A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6F62A2" w:rsidRDefault="003C79A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6F62A2" w:rsidRDefault="003C79A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6F62A2" w:rsidRDefault="003C79A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79AD" w:rsidRPr="006F62A2" w:rsidRDefault="003C79A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C79AD" w:rsidRPr="006F62A2" w:rsidTr="008960AB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6F62A2" w:rsidRDefault="003C79A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6F62A2" w:rsidRDefault="003C79AD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Число родившихся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6F62A2" w:rsidRDefault="003C79A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6F62A2" w:rsidRDefault="003C79A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6F62A2" w:rsidRDefault="003C79A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79AD" w:rsidRPr="006F62A2" w:rsidRDefault="003C79A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C79AD" w:rsidRPr="006F62A2" w:rsidTr="008960AB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6F62A2" w:rsidRDefault="003C79A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6F62A2" w:rsidRDefault="003C79AD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Число родившихся на 100 чел.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6F62A2" w:rsidRDefault="003C79AD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6F62A2" w:rsidRDefault="003C79AD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6F62A2" w:rsidRDefault="003C79AD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79AD" w:rsidRPr="006F62A2" w:rsidRDefault="003C79A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</w:tr>
      <w:tr w:rsidR="003C79AD" w:rsidRPr="006F62A2" w:rsidTr="008960AB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6F62A2" w:rsidRDefault="003C79A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6F62A2" w:rsidRDefault="003C79AD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Число умерших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6F62A2" w:rsidRDefault="003C79A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6F62A2" w:rsidRDefault="003C79A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6F62A2" w:rsidRDefault="003C79A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79AD" w:rsidRPr="006F62A2" w:rsidRDefault="003C79A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79AD" w:rsidRPr="006F62A2" w:rsidTr="008960AB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6F62A2" w:rsidRDefault="003C79A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6F62A2" w:rsidRDefault="003C79AD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Число умерших на 100 чел.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6F62A2" w:rsidRDefault="003C79A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6F62A2" w:rsidRDefault="003C79AD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6F62A2" w:rsidRDefault="003C79AD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79AD" w:rsidRPr="006F62A2" w:rsidRDefault="003C79A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3C79AD" w:rsidRPr="006F62A2" w:rsidTr="008960AB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6F62A2" w:rsidRDefault="003C79A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6F62A2" w:rsidRDefault="003C79AD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Естественный прирост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6F62A2" w:rsidRDefault="003C79AD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6F62A2" w:rsidRDefault="003C79AD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6F62A2" w:rsidRDefault="003C79A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79AD" w:rsidRPr="006F62A2" w:rsidRDefault="003C79A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</w:tr>
      <w:tr w:rsidR="003C79AD" w:rsidRPr="006F62A2" w:rsidTr="008960AB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6F62A2" w:rsidRDefault="003C79A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6F62A2" w:rsidRDefault="003C79AD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Естественный прирост на 100 чел.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6F62A2" w:rsidRDefault="003C79A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6F62A2" w:rsidRDefault="003C79AD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6F62A2" w:rsidRDefault="003C79A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79AD" w:rsidRPr="006F62A2" w:rsidRDefault="003C79A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3C79AD" w:rsidRPr="006F62A2" w:rsidTr="008960AB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6F62A2" w:rsidRDefault="003C79A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6F62A2" w:rsidRDefault="003C79AD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Миграционный прирост населения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6F62A2" w:rsidRDefault="003C79A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6F62A2" w:rsidRDefault="003C79A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6F62A2" w:rsidRDefault="003C79A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79AD" w:rsidRPr="006F62A2" w:rsidRDefault="003C79AD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3C79AD" w:rsidRPr="00D62BA6" w:rsidRDefault="003C79AD" w:rsidP="00A45773">
      <w:pPr>
        <w:pStyle w:val="ConsPlusNonformat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A6">
        <w:rPr>
          <w:rFonts w:ascii="Times New Roman" w:hAnsi="Times New Roman" w:cs="Times New Roman"/>
          <w:sz w:val="24"/>
          <w:szCs w:val="24"/>
        </w:rPr>
        <w:t>Причинами роста численности населения являются многие факторы, в том числе положительные  показатели миграционного прироста, удобное расположение вблизи  центра.</w:t>
      </w:r>
    </w:p>
    <w:p w:rsidR="003C79AD" w:rsidRDefault="003C79AD" w:rsidP="00A52B7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62BA6">
        <w:rPr>
          <w:rFonts w:ascii="Times New Roman" w:hAnsi="Times New Roman" w:cs="Times New Roman"/>
          <w:sz w:val="24"/>
          <w:szCs w:val="24"/>
        </w:rPr>
        <w:t xml:space="preserve">аселение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Плотниковского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BA6">
        <w:rPr>
          <w:rFonts w:ascii="Times New Roman" w:hAnsi="Times New Roman" w:cs="Times New Roman"/>
          <w:sz w:val="24"/>
          <w:szCs w:val="24"/>
        </w:rPr>
        <w:t xml:space="preserve">сельского поселения, в большей своей массе, сосредоточено в </w:t>
      </w:r>
      <w:r>
        <w:rPr>
          <w:rFonts w:ascii="Times New Roman" w:hAnsi="Times New Roman" w:cs="Times New Roman"/>
          <w:sz w:val="24"/>
          <w:szCs w:val="24"/>
        </w:rPr>
        <w:t>одном</w:t>
      </w:r>
      <w:r w:rsidRPr="00D62BA6">
        <w:rPr>
          <w:rFonts w:ascii="Times New Roman" w:hAnsi="Times New Roman" w:cs="Times New Roman"/>
          <w:sz w:val="24"/>
          <w:szCs w:val="24"/>
        </w:rPr>
        <w:t xml:space="preserve"> крупн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62BA6">
        <w:rPr>
          <w:rFonts w:ascii="Times New Roman" w:hAnsi="Times New Roman" w:cs="Times New Roman"/>
          <w:sz w:val="24"/>
          <w:szCs w:val="24"/>
        </w:rPr>
        <w:t xml:space="preserve"> населенн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62BA6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62BA6">
        <w:rPr>
          <w:rFonts w:ascii="Times New Roman" w:hAnsi="Times New Roman" w:cs="Times New Roman"/>
          <w:sz w:val="24"/>
          <w:szCs w:val="24"/>
        </w:rPr>
        <w:t xml:space="preserve"> – административном центре </w:t>
      </w:r>
      <w:r>
        <w:rPr>
          <w:rFonts w:ascii="Times New Roman" w:hAnsi="Times New Roman" w:cs="Times New Roman"/>
          <w:sz w:val="24"/>
          <w:szCs w:val="24"/>
        </w:rPr>
        <w:t>п.Плотниково.</w:t>
      </w:r>
    </w:p>
    <w:p w:rsidR="003C79AD" w:rsidRPr="00D62BA6" w:rsidRDefault="003C79AD" w:rsidP="00A52B78">
      <w:pPr>
        <w:pStyle w:val="ConsPlusNonformat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62BA6">
        <w:rPr>
          <w:rFonts w:ascii="Times New Roman" w:hAnsi="Times New Roman"/>
          <w:color w:val="000000"/>
          <w:sz w:val="24"/>
          <w:szCs w:val="24"/>
        </w:rPr>
        <w:t>Из большего числа нормативных критериев (обеспеченность школами, детскими дошкольными учреждениями, объектами соцкультбыта, инженерными сетями, дорогами и др.) наиболее приоритетным является обеспеченность жителей жильём, состоянием дорог большинства населенных пунктов, газификация населенных пунктов.</w:t>
      </w:r>
    </w:p>
    <w:p w:rsidR="003C79AD" w:rsidRPr="00D62BA6" w:rsidRDefault="003C79AD" w:rsidP="007F0F8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62BA6">
        <w:rPr>
          <w:rFonts w:ascii="Times New Roman" w:hAnsi="Times New Roman"/>
          <w:color w:val="000000"/>
          <w:sz w:val="24"/>
          <w:szCs w:val="24"/>
        </w:rPr>
        <w:t xml:space="preserve">Общая жилая площадь в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Плотниковском</w:t>
      </w:r>
      <w:r w:rsidRPr="00D62BA6">
        <w:rPr>
          <w:rFonts w:ascii="Times New Roman" w:hAnsi="Times New Roman"/>
          <w:color w:val="000000"/>
          <w:sz w:val="24"/>
          <w:szCs w:val="24"/>
        </w:rPr>
        <w:t xml:space="preserve"> сельском поселении составляет </w:t>
      </w:r>
      <w:r>
        <w:rPr>
          <w:rFonts w:ascii="Times New Roman" w:hAnsi="Times New Roman"/>
          <w:color w:val="000000"/>
          <w:sz w:val="24"/>
          <w:szCs w:val="24"/>
        </w:rPr>
        <w:t>140,1 тыс.</w:t>
      </w:r>
      <w:r w:rsidRPr="00D62BA6">
        <w:rPr>
          <w:rFonts w:ascii="Times New Roman" w:hAnsi="Times New Roman"/>
          <w:color w:val="000000"/>
          <w:sz w:val="24"/>
          <w:szCs w:val="24"/>
        </w:rPr>
        <w:t>м</w:t>
      </w:r>
      <w:r w:rsidRPr="00D62BA6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D62BA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62BA6">
        <w:rPr>
          <w:rFonts w:ascii="Times New Roman" w:hAnsi="Times New Roman"/>
          <w:bCs/>
          <w:sz w:val="24"/>
          <w:szCs w:val="24"/>
        </w:rPr>
        <w:t xml:space="preserve">В настоящее время обеспеченность общей площадью по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Плотниковскому</w:t>
      </w:r>
      <w:r w:rsidRPr="00D62BA6">
        <w:rPr>
          <w:rFonts w:ascii="Times New Roman" w:hAnsi="Times New Roman"/>
          <w:bCs/>
          <w:sz w:val="24"/>
          <w:szCs w:val="24"/>
        </w:rPr>
        <w:t xml:space="preserve"> сельскому поселению </w:t>
      </w:r>
      <w:r>
        <w:rPr>
          <w:rFonts w:ascii="Times New Roman" w:hAnsi="Times New Roman"/>
          <w:bCs/>
          <w:sz w:val="24"/>
          <w:szCs w:val="24"/>
        </w:rPr>
        <w:t>20</w:t>
      </w:r>
      <w:r w:rsidRPr="00D62BA6">
        <w:rPr>
          <w:rFonts w:ascii="Times New Roman" w:hAnsi="Times New Roman"/>
          <w:bCs/>
          <w:sz w:val="24"/>
          <w:szCs w:val="24"/>
        </w:rPr>
        <w:t xml:space="preserve"> м</w:t>
      </w:r>
      <w:r w:rsidRPr="00D62BA6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D62BA6">
        <w:rPr>
          <w:rFonts w:ascii="Times New Roman" w:hAnsi="Times New Roman"/>
          <w:bCs/>
          <w:sz w:val="24"/>
          <w:szCs w:val="24"/>
        </w:rPr>
        <w:t>/чел.</w:t>
      </w:r>
    </w:p>
    <w:p w:rsidR="003C79AD" w:rsidRPr="00D62BA6" w:rsidRDefault="003C79AD" w:rsidP="007F0F8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62BA6">
        <w:rPr>
          <w:rFonts w:ascii="Times New Roman" w:hAnsi="Times New Roman"/>
          <w:bCs/>
          <w:sz w:val="24"/>
          <w:szCs w:val="24"/>
        </w:rPr>
        <w:t xml:space="preserve">Население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Плотниковского</w:t>
      </w:r>
      <w:r w:rsidRPr="00D62BA6">
        <w:rPr>
          <w:rFonts w:ascii="Times New Roman" w:hAnsi="Times New Roman"/>
          <w:bCs/>
          <w:sz w:val="24"/>
          <w:szCs w:val="24"/>
        </w:rPr>
        <w:t xml:space="preserve"> сельского поселения, в основном, имеет благоприятные условия проживания по параметрам жилищной обеспеченности. 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 и замена ветхого жилого фонда на новый. </w:t>
      </w:r>
    </w:p>
    <w:p w:rsidR="003C79AD" w:rsidRDefault="003C79AD" w:rsidP="007F0F8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62BA6">
        <w:rPr>
          <w:rFonts w:ascii="Times New Roman" w:hAnsi="Times New Roman"/>
          <w:bCs/>
          <w:sz w:val="24"/>
          <w:szCs w:val="24"/>
        </w:rPr>
        <w:t>Решение этих задач возможно при увеличении объёмов строительства жилья за счёт всех источников финансирования. Всё это потребует большой работы по привлечению инвесторов к реализации этой программы.</w:t>
      </w:r>
    </w:p>
    <w:p w:rsidR="003C79AD" w:rsidRPr="00D62BA6" w:rsidRDefault="003C79AD" w:rsidP="007F0F8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C79AD" w:rsidRPr="00E16B84" w:rsidRDefault="003C79AD" w:rsidP="00F16A68">
      <w:pPr>
        <w:jc w:val="center"/>
        <w:rPr>
          <w:rFonts w:ascii="Times New Roman" w:hAnsi="Times New Roman"/>
          <w:b/>
          <w:sz w:val="24"/>
          <w:szCs w:val="24"/>
        </w:rPr>
      </w:pPr>
      <w:r w:rsidRPr="00E16B84">
        <w:rPr>
          <w:rFonts w:ascii="Times New Roman" w:hAnsi="Times New Roman"/>
          <w:b/>
          <w:sz w:val="24"/>
          <w:szCs w:val="24"/>
        </w:rPr>
        <w:t>ТЕХНИКО-ЭКОНОМИЧЕСКИЕ ПОКАЗАТЕЛИ ГЕНЕРАЛЬНОГО ПЛАНА</w:t>
      </w:r>
    </w:p>
    <w:p w:rsidR="003C79AD" w:rsidRPr="00E16B84" w:rsidRDefault="003C79AD" w:rsidP="00F16A6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ПЛОТНИКОВС</w:t>
      </w:r>
      <w:r w:rsidRPr="00E16B84">
        <w:rPr>
          <w:rFonts w:ascii="Times New Roman" w:hAnsi="Times New Roman"/>
          <w:b/>
          <w:sz w:val="24"/>
          <w:szCs w:val="24"/>
        </w:rPr>
        <w:t>КОГО СЕЛЬСКОГО ПОСЕЛЕНИЯ БАКЧАРСКОГО РАЙОНА ТОМСКОЙ ОБЛАСТИ</w:t>
      </w:r>
    </w:p>
    <w:p w:rsidR="003C79AD" w:rsidRPr="00E16B84" w:rsidRDefault="003C79AD" w:rsidP="00B926CF">
      <w:pPr>
        <w:rPr>
          <w:rFonts w:ascii="Times New Roman" w:hAnsi="Times New Roman"/>
          <w:b/>
          <w:sz w:val="24"/>
          <w:szCs w:val="24"/>
        </w:rPr>
      </w:pP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"/>
        <w:gridCol w:w="3471"/>
        <w:gridCol w:w="1440"/>
        <w:gridCol w:w="1800"/>
        <w:gridCol w:w="1980"/>
      </w:tblGrid>
      <w:tr w:rsidR="003C79AD" w:rsidRPr="00E16B84" w:rsidTr="00B44469">
        <w:trPr>
          <w:cantSplit/>
          <w:trHeight w:val="777"/>
        </w:trPr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измерения.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 xml:space="preserve">Исходный год (2010 г.) 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 xml:space="preserve">Расчетный срок </w:t>
            </w:r>
          </w:p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(2030 г.)</w:t>
            </w:r>
          </w:p>
        </w:tc>
      </w:tr>
      <w:tr w:rsidR="003C79AD" w:rsidRPr="00E16B84" w:rsidTr="00B44469">
        <w:trPr>
          <w:trHeight w:val="303"/>
        </w:trPr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C79AD" w:rsidRPr="00E16B84" w:rsidTr="00B44469">
        <w:trPr>
          <w:trHeight w:val="479"/>
        </w:trPr>
        <w:tc>
          <w:tcPr>
            <w:tcW w:w="957" w:type="dxa"/>
            <w:tcBorders>
              <w:top w:val="double" w:sz="4" w:space="0" w:color="auto"/>
            </w:tcBorders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71" w:type="dxa"/>
            <w:tcBorders>
              <w:top w:val="double" w:sz="4" w:space="0" w:color="auto"/>
            </w:tcBorders>
            <w:vAlign w:val="center"/>
          </w:tcPr>
          <w:p w:rsidR="003C79AD" w:rsidRPr="00B44469" w:rsidRDefault="003C79AD" w:rsidP="002B0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79AD" w:rsidRPr="00E16B84" w:rsidTr="00B44469">
        <w:tc>
          <w:tcPr>
            <w:tcW w:w="957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71" w:type="dxa"/>
            <w:vAlign w:val="center"/>
          </w:tcPr>
          <w:p w:rsidR="003C79AD" w:rsidRPr="00B44469" w:rsidRDefault="003C79A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 xml:space="preserve">Общая площадь земель </w:t>
            </w:r>
            <w:r w:rsidRPr="00B44469">
              <w:rPr>
                <w:rFonts w:ascii="Times New Roman" w:hAnsi="Times New Roman"/>
                <w:sz w:val="24"/>
                <w:szCs w:val="24"/>
              </w:rPr>
              <w:br/>
              <w:t>в границах поселения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364820</w:t>
            </w: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364820</w:t>
            </w:r>
          </w:p>
        </w:tc>
      </w:tr>
      <w:tr w:rsidR="003C79AD" w:rsidRPr="00E16B84" w:rsidTr="00B44469">
        <w:tc>
          <w:tcPr>
            <w:tcW w:w="957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3C79AD" w:rsidRPr="00B44469" w:rsidRDefault="003C79A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в том числе территории: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79AD" w:rsidRPr="00E16B84" w:rsidTr="00B44469">
        <w:trPr>
          <w:trHeight w:val="557"/>
        </w:trPr>
        <w:tc>
          <w:tcPr>
            <w:tcW w:w="957" w:type="dxa"/>
            <w:vMerge w:val="restart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471" w:type="dxa"/>
            <w:vAlign w:val="center"/>
          </w:tcPr>
          <w:p w:rsidR="003C79AD" w:rsidRPr="00B44469" w:rsidRDefault="003C79A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 жилых зон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4,5848</w:t>
            </w: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</w:tr>
      <w:tr w:rsidR="003C79AD" w:rsidRPr="00E16B84" w:rsidTr="00B44469">
        <w:tc>
          <w:tcPr>
            <w:tcW w:w="957" w:type="dxa"/>
            <w:vMerge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3C79AD" w:rsidRPr="00B44469" w:rsidRDefault="003C79A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 xml:space="preserve"> из них:</w:t>
            </w:r>
          </w:p>
          <w:p w:rsidR="003C79AD" w:rsidRPr="00B44469" w:rsidRDefault="003C79AD" w:rsidP="00B44469">
            <w:pPr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-одноэтажной индивидуальной жилой застройки с приквартирными участками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4,3418</w:t>
            </w: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C79AD" w:rsidRPr="00E16B84" w:rsidTr="00B44469">
        <w:tc>
          <w:tcPr>
            <w:tcW w:w="957" w:type="dxa"/>
            <w:vMerge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3C79AD" w:rsidRPr="00B44469" w:rsidRDefault="003C79AD" w:rsidP="00B44469">
            <w:pPr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 xml:space="preserve">-малоэтажной жилой застройки </w:t>
            </w:r>
            <w:r w:rsidRPr="00B44469">
              <w:rPr>
                <w:rFonts w:ascii="Times New Roman" w:hAnsi="Times New Roman"/>
                <w:sz w:val="24"/>
                <w:szCs w:val="24"/>
              </w:rPr>
              <w:br/>
              <w:t>с приквартирными участками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0,243</w:t>
            </w: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3C79AD" w:rsidRPr="00E16B84" w:rsidTr="00B44469">
        <w:tc>
          <w:tcPr>
            <w:tcW w:w="957" w:type="dxa"/>
            <w:vMerge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3C79AD" w:rsidRPr="00B44469" w:rsidRDefault="003C79AD" w:rsidP="00B44469">
            <w:pPr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-малоэтажной многоквартирной жилой застройки без приквартирных участков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C79AD" w:rsidRPr="00E16B84" w:rsidTr="00B44469">
        <w:trPr>
          <w:trHeight w:val="595"/>
        </w:trPr>
        <w:tc>
          <w:tcPr>
            <w:tcW w:w="957" w:type="dxa"/>
            <w:vMerge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3C79AD" w:rsidRPr="00B44469" w:rsidRDefault="003C79AD" w:rsidP="00B44469">
            <w:pPr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 среднеэтажной многоквартирной жилой застройки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79AD" w:rsidRPr="00E16B84" w:rsidTr="00B44469">
        <w:trPr>
          <w:trHeight w:val="595"/>
        </w:trPr>
        <w:tc>
          <w:tcPr>
            <w:tcW w:w="957" w:type="dxa"/>
            <w:vMerge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3C79AD" w:rsidRPr="00B44469" w:rsidRDefault="003C79A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 общественно-деловой застройки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4,1855</w:t>
            </w: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6,5</w:t>
            </w:r>
          </w:p>
        </w:tc>
      </w:tr>
      <w:tr w:rsidR="003C79AD" w:rsidRPr="00E16B84" w:rsidTr="00B44469">
        <w:trPr>
          <w:trHeight w:val="713"/>
        </w:trPr>
        <w:tc>
          <w:tcPr>
            <w:tcW w:w="957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471" w:type="dxa"/>
            <w:vAlign w:val="center"/>
          </w:tcPr>
          <w:p w:rsidR="003C79AD" w:rsidRPr="00B44469" w:rsidRDefault="003C79A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 зеленые насаждения общего пользования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0,71</w:t>
            </w:r>
          </w:p>
        </w:tc>
      </w:tr>
      <w:tr w:rsidR="003C79AD" w:rsidRPr="00E16B84" w:rsidTr="00B44469">
        <w:tc>
          <w:tcPr>
            <w:tcW w:w="957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471" w:type="dxa"/>
            <w:vAlign w:val="center"/>
          </w:tcPr>
          <w:p w:rsidR="003C79AD" w:rsidRPr="00B44469" w:rsidRDefault="003C79A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 промышленной и коммунально-складской застройки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6,1145</w:t>
            </w: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</w:tr>
      <w:tr w:rsidR="003C79AD" w:rsidRPr="00E16B84" w:rsidTr="00B44469">
        <w:tc>
          <w:tcPr>
            <w:tcW w:w="957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471" w:type="dxa"/>
            <w:vAlign w:val="center"/>
          </w:tcPr>
          <w:p w:rsidR="003C79AD" w:rsidRPr="00B44469" w:rsidRDefault="003C79A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 земель сельскохозяйственного использования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93,4959</w:t>
            </w: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93,4959</w:t>
            </w:r>
          </w:p>
        </w:tc>
      </w:tr>
      <w:tr w:rsidR="003C79AD" w:rsidRPr="00E16B84" w:rsidTr="00B44469">
        <w:tc>
          <w:tcPr>
            <w:tcW w:w="957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471" w:type="dxa"/>
            <w:vAlign w:val="center"/>
          </w:tcPr>
          <w:p w:rsidR="003C79AD" w:rsidRPr="00B44469" w:rsidRDefault="003C79A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 прочие территории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40,6472</w:t>
            </w: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40,6472</w:t>
            </w:r>
          </w:p>
        </w:tc>
      </w:tr>
      <w:tr w:rsidR="003C79AD" w:rsidRPr="00E16B84" w:rsidTr="00B44469">
        <w:tc>
          <w:tcPr>
            <w:tcW w:w="957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471" w:type="dxa"/>
            <w:vAlign w:val="center"/>
          </w:tcPr>
          <w:p w:rsidR="003C79AD" w:rsidRPr="00B44469" w:rsidRDefault="003C79AD" w:rsidP="002B0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sz w:val="24"/>
                <w:szCs w:val="24"/>
              </w:rPr>
              <w:t xml:space="preserve">Население 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79AD" w:rsidRPr="00E16B84" w:rsidTr="00B44469">
        <w:tc>
          <w:tcPr>
            <w:tcW w:w="957" w:type="dxa"/>
            <w:vAlign w:val="bottom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71" w:type="dxa"/>
            <w:vAlign w:val="center"/>
          </w:tcPr>
          <w:p w:rsidR="003C79AD" w:rsidRPr="00B44469" w:rsidRDefault="003C79A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 xml:space="preserve">Численность населения 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</w:tr>
      <w:tr w:rsidR="003C79AD" w:rsidRPr="00E16B84" w:rsidTr="00B44469">
        <w:tc>
          <w:tcPr>
            <w:tcW w:w="957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471" w:type="dxa"/>
            <w:vAlign w:val="center"/>
          </w:tcPr>
          <w:p w:rsidR="003C79AD" w:rsidRPr="00B44469" w:rsidRDefault="003C79A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Возрастная структура населения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79AD" w:rsidRPr="00E16B84" w:rsidTr="00B44469">
        <w:tc>
          <w:tcPr>
            <w:tcW w:w="957" w:type="dxa"/>
            <w:vMerge w:val="restart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471" w:type="dxa"/>
            <w:vAlign w:val="center"/>
          </w:tcPr>
          <w:p w:rsidR="003C79AD" w:rsidRPr="00B44469" w:rsidRDefault="003C79A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 дети до 16-ти лет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3C79AD" w:rsidRPr="00E16B84" w:rsidTr="00B44469">
        <w:tc>
          <w:tcPr>
            <w:tcW w:w="957" w:type="dxa"/>
            <w:vMerge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3C79AD" w:rsidRPr="00B44469" w:rsidRDefault="003C79A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 население в трудоспособном возрасте (мужчины 17-59, женщины 17-54)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35,3</w:t>
            </w: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3C79AD" w:rsidRPr="00E16B84" w:rsidTr="00B44469">
        <w:tc>
          <w:tcPr>
            <w:tcW w:w="957" w:type="dxa"/>
            <w:vMerge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3C79AD" w:rsidRPr="00B44469" w:rsidRDefault="003C79A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 население старше трудоспособного возраста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25,7</w:t>
            </w: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3C79AD" w:rsidRPr="00E16B84" w:rsidTr="00B44469">
        <w:tc>
          <w:tcPr>
            <w:tcW w:w="957" w:type="dxa"/>
            <w:vMerge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3C79AD" w:rsidRPr="00B44469" w:rsidRDefault="003C79AD" w:rsidP="002B0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sz w:val="24"/>
                <w:szCs w:val="24"/>
              </w:rPr>
              <w:t>Жилищный фонд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кв.м общей площади квартир</w:t>
            </w: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136959,9</w:t>
            </w: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sz w:val="24"/>
                <w:szCs w:val="24"/>
              </w:rPr>
              <w:t>266908,5</w:t>
            </w:r>
          </w:p>
        </w:tc>
      </w:tr>
      <w:tr w:rsidR="003C79AD" w:rsidRPr="00E16B84" w:rsidTr="00B44469">
        <w:tc>
          <w:tcPr>
            <w:tcW w:w="957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71" w:type="dxa"/>
            <w:vAlign w:val="center"/>
          </w:tcPr>
          <w:p w:rsidR="003C79AD" w:rsidRPr="00B44469" w:rsidRDefault="003C79A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Средняя жилищная обеспеченность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кв.м общей площади на одного жителя</w:t>
            </w: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3C79AD" w:rsidRPr="00E16B84" w:rsidTr="00B44469">
        <w:tc>
          <w:tcPr>
            <w:tcW w:w="957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471" w:type="dxa"/>
            <w:vAlign w:val="center"/>
          </w:tcPr>
          <w:p w:rsidR="003C79AD" w:rsidRPr="00B44469" w:rsidRDefault="003C79AD" w:rsidP="002B0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sz w:val="24"/>
                <w:szCs w:val="24"/>
              </w:rPr>
              <w:t xml:space="preserve">Объекты социального </w:t>
            </w:r>
            <w:r w:rsidRPr="00B44469">
              <w:rPr>
                <w:rFonts w:ascii="Times New Roman" w:hAnsi="Times New Roman"/>
                <w:b/>
                <w:sz w:val="24"/>
                <w:szCs w:val="24"/>
              </w:rPr>
              <w:br/>
              <w:t>и культурно-бытового обслуживания населения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79AD" w:rsidRPr="00E16B84" w:rsidTr="00B44469">
        <w:tc>
          <w:tcPr>
            <w:tcW w:w="957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71" w:type="dxa"/>
            <w:vAlign w:val="center"/>
          </w:tcPr>
          <w:p w:rsidR="003C79AD" w:rsidRPr="00B44469" w:rsidRDefault="003C79AD" w:rsidP="002B0B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44469">
              <w:rPr>
                <w:rFonts w:ascii="Times New Roman" w:hAnsi="Times New Roman"/>
                <w:i/>
                <w:sz w:val="24"/>
                <w:szCs w:val="24"/>
              </w:rPr>
              <w:t>Учреждения образования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79AD" w:rsidRPr="00E16B84" w:rsidTr="00B44469">
        <w:tc>
          <w:tcPr>
            <w:tcW w:w="957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471" w:type="dxa"/>
            <w:vAlign w:val="center"/>
          </w:tcPr>
          <w:p w:rsidR="003C79AD" w:rsidRPr="00B44469" w:rsidRDefault="003C79A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166</w:t>
            </w:r>
          </w:p>
        </w:tc>
      </w:tr>
      <w:tr w:rsidR="003C79AD" w:rsidRPr="00E16B84" w:rsidTr="00B44469">
        <w:tc>
          <w:tcPr>
            <w:tcW w:w="957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3471" w:type="dxa"/>
            <w:vAlign w:val="center"/>
          </w:tcPr>
          <w:p w:rsidR="003C79AD" w:rsidRPr="00B44469" w:rsidRDefault="003C79A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3C79AD" w:rsidRPr="00E16B84" w:rsidTr="00B44469">
        <w:tc>
          <w:tcPr>
            <w:tcW w:w="957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3471" w:type="dxa"/>
            <w:vAlign w:val="center"/>
          </w:tcPr>
          <w:p w:rsidR="003C79AD" w:rsidRPr="00B44469" w:rsidRDefault="003C79AD" w:rsidP="002B0B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44469">
              <w:rPr>
                <w:rFonts w:ascii="Times New Roman" w:hAnsi="Times New Roman"/>
                <w:i/>
                <w:sz w:val="24"/>
                <w:szCs w:val="24"/>
              </w:rPr>
              <w:t xml:space="preserve">Учреждения культуры </w:t>
            </w:r>
            <w:r w:rsidRPr="00B44469">
              <w:rPr>
                <w:rFonts w:ascii="Times New Roman" w:hAnsi="Times New Roman"/>
                <w:i/>
                <w:sz w:val="24"/>
                <w:szCs w:val="24"/>
              </w:rPr>
              <w:br/>
              <w:t>и искусства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79AD" w:rsidRPr="00E16B84" w:rsidTr="00B44469">
        <w:tc>
          <w:tcPr>
            <w:tcW w:w="957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471" w:type="dxa"/>
            <w:vAlign w:val="center"/>
          </w:tcPr>
          <w:p w:rsidR="003C79AD" w:rsidRPr="00B44469" w:rsidRDefault="003C79A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 xml:space="preserve">   - дома культуры, клубы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</w:tr>
      <w:tr w:rsidR="003C79AD" w:rsidRPr="00E16B84" w:rsidTr="00B44469">
        <w:tc>
          <w:tcPr>
            <w:tcW w:w="957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3471" w:type="dxa"/>
            <w:vAlign w:val="center"/>
          </w:tcPr>
          <w:p w:rsidR="003C79AD" w:rsidRPr="00B44469" w:rsidRDefault="003C79A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 xml:space="preserve">   - библиотеки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тыс. ед. хран.</w:t>
            </w: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4176</w:t>
            </w: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4176</w:t>
            </w:r>
          </w:p>
        </w:tc>
      </w:tr>
      <w:tr w:rsidR="003C79AD" w:rsidRPr="00E16B84" w:rsidTr="00B44469">
        <w:tc>
          <w:tcPr>
            <w:tcW w:w="957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4.2.2</w:t>
            </w:r>
          </w:p>
        </w:tc>
        <w:tc>
          <w:tcPr>
            <w:tcW w:w="3471" w:type="dxa"/>
            <w:vAlign w:val="center"/>
          </w:tcPr>
          <w:p w:rsidR="003C79AD" w:rsidRPr="00B44469" w:rsidRDefault="003C79AD" w:rsidP="002B0B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44469">
              <w:rPr>
                <w:rFonts w:ascii="Times New Roman" w:hAnsi="Times New Roman"/>
                <w:i/>
                <w:sz w:val="24"/>
                <w:szCs w:val="24"/>
              </w:rPr>
              <w:t>Учреждения здравоохранения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79AD" w:rsidRPr="00E16B84" w:rsidTr="00B44469">
        <w:tc>
          <w:tcPr>
            <w:tcW w:w="957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471" w:type="dxa"/>
            <w:vAlign w:val="center"/>
          </w:tcPr>
          <w:p w:rsidR="003C79AD" w:rsidRPr="00B44469" w:rsidRDefault="003C79A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Поликлиника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C79AD" w:rsidRPr="00E16B84" w:rsidTr="00B44469">
        <w:tc>
          <w:tcPr>
            <w:tcW w:w="957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4.3.1</w:t>
            </w:r>
          </w:p>
        </w:tc>
        <w:tc>
          <w:tcPr>
            <w:tcW w:w="3471" w:type="dxa"/>
            <w:vAlign w:val="center"/>
          </w:tcPr>
          <w:p w:rsidR="003C79AD" w:rsidRPr="00B44469" w:rsidRDefault="003C79AD" w:rsidP="002B0B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врачебная практика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C79AD" w:rsidRPr="00E16B84" w:rsidTr="00B44469">
        <w:tc>
          <w:tcPr>
            <w:tcW w:w="957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4.3.2</w:t>
            </w:r>
          </w:p>
        </w:tc>
        <w:tc>
          <w:tcPr>
            <w:tcW w:w="3471" w:type="dxa"/>
            <w:vAlign w:val="center"/>
          </w:tcPr>
          <w:p w:rsidR="003C79AD" w:rsidRPr="00B44469" w:rsidRDefault="003C79AD" w:rsidP="002B0B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44469">
              <w:rPr>
                <w:rFonts w:ascii="Times New Roman" w:hAnsi="Times New Roman"/>
                <w:i/>
                <w:sz w:val="24"/>
                <w:szCs w:val="24"/>
              </w:rPr>
              <w:t>Предприятия розничной торговли, общественного питания и бытового обслуживания населения: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79AD" w:rsidRPr="00E16B84" w:rsidTr="00B44469">
        <w:tc>
          <w:tcPr>
            <w:tcW w:w="957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471" w:type="dxa"/>
            <w:vAlign w:val="center"/>
          </w:tcPr>
          <w:p w:rsidR="003C79AD" w:rsidRPr="00B44469" w:rsidRDefault="003C79A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 xml:space="preserve">   - магазины 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кв. м торговой площади</w:t>
            </w: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388</w:t>
            </w:r>
          </w:p>
        </w:tc>
      </w:tr>
      <w:tr w:rsidR="003C79AD" w:rsidRPr="00E16B84" w:rsidTr="00B44469">
        <w:tc>
          <w:tcPr>
            <w:tcW w:w="957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4.4.1</w:t>
            </w:r>
          </w:p>
        </w:tc>
        <w:tc>
          <w:tcPr>
            <w:tcW w:w="3471" w:type="dxa"/>
            <w:vAlign w:val="center"/>
          </w:tcPr>
          <w:p w:rsidR="003C79AD" w:rsidRPr="00B44469" w:rsidRDefault="003C79A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 xml:space="preserve">   - предприятия общественного питания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C79AD" w:rsidRPr="00E16B84" w:rsidTr="00B44469">
        <w:tc>
          <w:tcPr>
            <w:tcW w:w="957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4.4.2</w:t>
            </w:r>
          </w:p>
        </w:tc>
        <w:tc>
          <w:tcPr>
            <w:tcW w:w="3471" w:type="dxa"/>
            <w:vAlign w:val="center"/>
          </w:tcPr>
          <w:p w:rsidR="003C79AD" w:rsidRPr="00B44469" w:rsidRDefault="003C79A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 xml:space="preserve">   - предприятия бытового обслуживания населения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C79AD" w:rsidRPr="00E16B84" w:rsidTr="00B44469">
        <w:tc>
          <w:tcPr>
            <w:tcW w:w="957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4.4.3</w:t>
            </w:r>
          </w:p>
        </w:tc>
        <w:tc>
          <w:tcPr>
            <w:tcW w:w="3471" w:type="dxa"/>
            <w:vAlign w:val="center"/>
          </w:tcPr>
          <w:p w:rsidR="003C79AD" w:rsidRPr="00B44469" w:rsidRDefault="003C79A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 xml:space="preserve">   бани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C79AD" w:rsidRPr="00E16B84" w:rsidTr="00B44469">
        <w:tc>
          <w:tcPr>
            <w:tcW w:w="957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4.4.4</w:t>
            </w:r>
          </w:p>
        </w:tc>
        <w:tc>
          <w:tcPr>
            <w:tcW w:w="3471" w:type="dxa"/>
            <w:vAlign w:val="center"/>
          </w:tcPr>
          <w:p w:rsidR="003C79AD" w:rsidRPr="00B44469" w:rsidRDefault="003C79A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 xml:space="preserve">   гостиницы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C79AD" w:rsidRPr="00E16B84" w:rsidTr="00B44469">
        <w:tc>
          <w:tcPr>
            <w:tcW w:w="957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4.4.5</w:t>
            </w:r>
          </w:p>
        </w:tc>
        <w:tc>
          <w:tcPr>
            <w:tcW w:w="3471" w:type="dxa"/>
            <w:vAlign w:val="center"/>
          </w:tcPr>
          <w:p w:rsidR="003C79AD" w:rsidRPr="00B44469" w:rsidRDefault="003C79AD" w:rsidP="002B0B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44469">
              <w:rPr>
                <w:rFonts w:ascii="Times New Roman" w:hAnsi="Times New Roman"/>
                <w:i/>
                <w:sz w:val="24"/>
                <w:szCs w:val="24"/>
              </w:rPr>
              <w:t>Физкультурно-спортивные сооружения: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79AD" w:rsidRPr="00E16B84" w:rsidTr="00B44469">
        <w:tc>
          <w:tcPr>
            <w:tcW w:w="957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471" w:type="dxa"/>
            <w:vAlign w:val="center"/>
          </w:tcPr>
          <w:p w:rsidR="003C79AD" w:rsidRPr="00B44469" w:rsidRDefault="003C79A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 стадион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C79AD" w:rsidRPr="00E16B84" w:rsidTr="00B44469">
        <w:tc>
          <w:tcPr>
            <w:tcW w:w="957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4.5.1</w:t>
            </w:r>
          </w:p>
        </w:tc>
        <w:tc>
          <w:tcPr>
            <w:tcW w:w="3471" w:type="dxa"/>
            <w:vAlign w:val="center"/>
          </w:tcPr>
          <w:p w:rsidR="003C79AD" w:rsidRPr="00B44469" w:rsidRDefault="003C79AD" w:rsidP="0029069D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спортивный зал общего пользования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C79AD" w:rsidRPr="00E16B84" w:rsidTr="00B44469">
        <w:tc>
          <w:tcPr>
            <w:tcW w:w="957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4.5.2</w:t>
            </w:r>
          </w:p>
        </w:tc>
        <w:tc>
          <w:tcPr>
            <w:tcW w:w="3471" w:type="dxa"/>
            <w:vAlign w:val="center"/>
          </w:tcPr>
          <w:p w:rsidR="003C79AD" w:rsidRPr="00B44469" w:rsidRDefault="003C79A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 детские площадки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C79AD" w:rsidRPr="00E16B84" w:rsidTr="00B44469">
        <w:tc>
          <w:tcPr>
            <w:tcW w:w="957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4.5.3</w:t>
            </w:r>
          </w:p>
        </w:tc>
        <w:tc>
          <w:tcPr>
            <w:tcW w:w="3471" w:type="dxa"/>
            <w:vAlign w:val="center"/>
          </w:tcPr>
          <w:p w:rsidR="003C79AD" w:rsidRPr="00B44469" w:rsidRDefault="003C79A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 хоккейный корт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C79AD" w:rsidRPr="00E16B84" w:rsidTr="00B44469">
        <w:tc>
          <w:tcPr>
            <w:tcW w:w="957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4.5.4</w:t>
            </w:r>
          </w:p>
        </w:tc>
        <w:tc>
          <w:tcPr>
            <w:tcW w:w="3471" w:type="dxa"/>
            <w:vAlign w:val="center"/>
          </w:tcPr>
          <w:p w:rsidR="003C79AD" w:rsidRPr="00B44469" w:rsidRDefault="003C79AD" w:rsidP="002B0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79AD" w:rsidRPr="00E16B84" w:rsidTr="00B44469">
        <w:tc>
          <w:tcPr>
            <w:tcW w:w="957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71" w:type="dxa"/>
            <w:vAlign w:val="center"/>
          </w:tcPr>
          <w:p w:rsidR="003C79AD" w:rsidRPr="00B44469" w:rsidRDefault="003C79A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Общая протяженность улично-дорожной сети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69,613</w:t>
            </w: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71,973</w:t>
            </w:r>
          </w:p>
        </w:tc>
      </w:tr>
      <w:tr w:rsidR="003C79AD" w:rsidRPr="00E16B84" w:rsidTr="00B44469">
        <w:tc>
          <w:tcPr>
            <w:tcW w:w="957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471" w:type="dxa"/>
            <w:vAlign w:val="center"/>
          </w:tcPr>
          <w:p w:rsidR="003C79AD" w:rsidRPr="00B44469" w:rsidRDefault="003C79AD" w:rsidP="002B0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sz w:val="24"/>
                <w:szCs w:val="24"/>
              </w:rPr>
              <w:t xml:space="preserve">Инженерная инфраструктура </w:t>
            </w:r>
            <w:r w:rsidRPr="00B44469">
              <w:rPr>
                <w:rFonts w:ascii="Times New Roman" w:hAnsi="Times New Roman"/>
                <w:b/>
                <w:sz w:val="24"/>
                <w:szCs w:val="24"/>
              </w:rPr>
              <w:br/>
              <w:t>и благоустройство территории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79AD" w:rsidRPr="00E16B84" w:rsidTr="00B44469">
        <w:tc>
          <w:tcPr>
            <w:tcW w:w="957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71" w:type="dxa"/>
            <w:vAlign w:val="center"/>
          </w:tcPr>
          <w:p w:rsidR="003C79AD" w:rsidRPr="00B44469" w:rsidRDefault="003C79AD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i/>
                <w:sz w:val="24"/>
                <w:szCs w:val="24"/>
              </w:rPr>
              <w:t>Водоснабжение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79AD" w:rsidRPr="00E16B84" w:rsidTr="00B44469">
        <w:tc>
          <w:tcPr>
            <w:tcW w:w="957" w:type="dxa"/>
            <w:vMerge w:val="restart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471" w:type="dxa"/>
            <w:vAlign w:val="center"/>
          </w:tcPr>
          <w:p w:rsidR="003C79AD" w:rsidRPr="00B44469" w:rsidRDefault="003C79A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Водопотребление – всего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тыс. куб.м/сут.</w:t>
            </w: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0,019</w:t>
            </w: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0,187</w:t>
            </w:r>
          </w:p>
        </w:tc>
      </w:tr>
      <w:tr w:rsidR="003C79AD" w:rsidRPr="00E16B84" w:rsidTr="00B44469">
        <w:tc>
          <w:tcPr>
            <w:tcW w:w="957" w:type="dxa"/>
            <w:vMerge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3C79AD" w:rsidRPr="00B44469" w:rsidRDefault="003C79A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в том числе: - на хозяйственно-питьевые нужды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тыс. куб.м/сут</w:t>
            </w: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0,1536</w:t>
            </w:r>
          </w:p>
        </w:tc>
      </w:tr>
      <w:tr w:rsidR="003C79AD" w:rsidRPr="00E16B84" w:rsidTr="00B44469">
        <w:tc>
          <w:tcPr>
            <w:tcW w:w="957" w:type="dxa"/>
            <w:vMerge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3C79AD" w:rsidRPr="00B44469" w:rsidRDefault="003C79A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 на производственные нужды</w:t>
            </w:r>
          </w:p>
        </w:tc>
        <w:tc>
          <w:tcPr>
            <w:tcW w:w="144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тыс. куб.м/сут</w:t>
            </w: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0,0192</w:t>
            </w:r>
          </w:p>
        </w:tc>
      </w:tr>
      <w:tr w:rsidR="003C79AD" w:rsidRPr="00E16B84" w:rsidTr="00876D37">
        <w:tc>
          <w:tcPr>
            <w:tcW w:w="957" w:type="dxa"/>
            <w:vMerge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double" w:sz="4" w:space="0" w:color="auto"/>
            </w:tcBorders>
          </w:tcPr>
          <w:p w:rsidR="003C79AD" w:rsidRPr="00B44469" w:rsidRDefault="003C79AD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Теплоснабжение 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79AD" w:rsidRPr="00E16B84" w:rsidTr="00876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471" w:type="dxa"/>
          </w:tcPr>
          <w:p w:rsidR="003C79AD" w:rsidRPr="00B44469" w:rsidRDefault="003C79A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Потребление тепла</w:t>
            </w:r>
          </w:p>
        </w:tc>
        <w:tc>
          <w:tcPr>
            <w:tcW w:w="1440" w:type="dxa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Гкал/час</w:t>
            </w:r>
          </w:p>
        </w:tc>
        <w:tc>
          <w:tcPr>
            <w:tcW w:w="1800" w:type="dxa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0,184</w:t>
            </w: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1,23</w:t>
            </w:r>
          </w:p>
        </w:tc>
      </w:tr>
      <w:tr w:rsidR="003C79AD" w:rsidRPr="00E16B84" w:rsidTr="00B44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3C79AD" w:rsidRPr="00B44469" w:rsidRDefault="003C79A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i/>
                <w:sz w:val="24"/>
                <w:szCs w:val="24"/>
              </w:rPr>
              <w:t>Канализация</w:t>
            </w:r>
          </w:p>
        </w:tc>
        <w:tc>
          <w:tcPr>
            <w:tcW w:w="1440" w:type="dxa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79AD" w:rsidRPr="00E16B84" w:rsidTr="00876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tcBorders>
              <w:left w:val="double" w:sz="4" w:space="0" w:color="auto"/>
            </w:tcBorders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471" w:type="dxa"/>
          </w:tcPr>
          <w:p w:rsidR="003C79AD" w:rsidRPr="00B44469" w:rsidRDefault="003C79A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Общее поступление сточных вод - всего</w:t>
            </w:r>
          </w:p>
        </w:tc>
        <w:tc>
          <w:tcPr>
            <w:tcW w:w="1440" w:type="dxa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B44469">
              <w:rPr>
                <w:rFonts w:ascii="Times New Roman" w:hAnsi="Times New Roman"/>
                <w:sz w:val="24"/>
                <w:szCs w:val="24"/>
              </w:rPr>
              <w:br/>
              <w:t>куб. м/сут.</w:t>
            </w: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0,147</w:t>
            </w:r>
          </w:p>
        </w:tc>
      </w:tr>
      <w:tr w:rsidR="003C79AD" w:rsidRPr="00E16B84" w:rsidTr="00B44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 w:val="restart"/>
            <w:tcBorders>
              <w:left w:val="double" w:sz="4" w:space="0" w:color="auto"/>
            </w:tcBorders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3C79AD" w:rsidRPr="00B44469" w:rsidRDefault="003C79A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в том числе коммунально-бытовые сточные воды</w:t>
            </w:r>
          </w:p>
        </w:tc>
        <w:tc>
          <w:tcPr>
            <w:tcW w:w="1440" w:type="dxa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тыс. куб.м/сут.</w:t>
            </w: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0,128</w:t>
            </w:r>
          </w:p>
        </w:tc>
      </w:tr>
      <w:tr w:rsidR="003C79AD" w:rsidRPr="00E16B84" w:rsidTr="00B44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3C79AD" w:rsidRPr="00B44469" w:rsidRDefault="003C79A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производственные</w:t>
            </w:r>
          </w:p>
        </w:tc>
        <w:tc>
          <w:tcPr>
            <w:tcW w:w="1440" w:type="dxa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тыс. куб.м/сут.</w:t>
            </w:r>
          </w:p>
        </w:tc>
        <w:tc>
          <w:tcPr>
            <w:tcW w:w="1800" w:type="dxa"/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0,1472</w:t>
            </w:r>
          </w:p>
        </w:tc>
      </w:tr>
      <w:tr w:rsidR="003C79AD" w:rsidRPr="00E16B84" w:rsidTr="00876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3C79AD" w:rsidRPr="00B44469" w:rsidRDefault="003C79AD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i/>
                <w:sz w:val="24"/>
                <w:szCs w:val="24"/>
              </w:rPr>
              <w:t>Газоснабжение</w:t>
            </w:r>
          </w:p>
        </w:tc>
        <w:tc>
          <w:tcPr>
            <w:tcW w:w="1440" w:type="dxa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79AD" w:rsidRPr="00E16B84" w:rsidTr="00B44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 w:val="restart"/>
            <w:tcBorders>
              <w:left w:val="double" w:sz="4" w:space="0" w:color="auto"/>
            </w:tcBorders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3471" w:type="dxa"/>
          </w:tcPr>
          <w:p w:rsidR="003C79AD" w:rsidRPr="00B44469" w:rsidRDefault="003C79A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Расход газа</w:t>
            </w:r>
          </w:p>
        </w:tc>
        <w:tc>
          <w:tcPr>
            <w:tcW w:w="1440" w:type="dxa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тыс.куб.м/</w:t>
            </w:r>
            <w:r w:rsidRPr="00B44469">
              <w:rPr>
                <w:rFonts w:ascii="Times New Roman" w:hAnsi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800" w:type="dxa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C79AD" w:rsidRPr="00E16B84" w:rsidTr="00B44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3C79AD" w:rsidRPr="00B44469" w:rsidRDefault="003C79AD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i/>
                <w:sz w:val="24"/>
                <w:szCs w:val="24"/>
              </w:rPr>
              <w:t>Электроснабжение</w:t>
            </w:r>
          </w:p>
        </w:tc>
        <w:tc>
          <w:tcPr>
            <w:tcW w:w="1440" w:type="dxa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79AD" w:rsidRPr="00E16B84" w:rsidTr="00B44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 w:val="restart"/>
            <w:tcBorders>
              <w:left w:val="double" w:sz="4" w:space="0" w:color="auto"/>
            </w:tcBorders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3471" w:type="dxa"/>
          </w:tcPr>
          <w:p w:rsidR="003C79AD" w:rsidRPr="00B44469" w:rsidRDefault="003C79A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Годовое потребление электроэнергии - всего</w:t>
            </w:r>
          </w:p>
        </w:tc>
        <w:tc>
          <w:tcPr>
            <w:tcW w:w="1440" w:type="dxa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Млн. кВтч/год</w:t>
            </w:r>
          </w:p>
        </w:tc>
        <w:tc>
          <w:tcPr>
            <w:tcW w:w="1800" w:type="dxa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1,82</w:t>
            </w:r>
          </w:p>
        </w:tc>
      </w:tr>
      <w:tr w:rsidR="003C79AD" w:rsidRPr="00E16B84" w:rsidTr="00B44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3C79AD" w:rsidRPr="00B44469" w:rsidRDefault="003C79A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Максимальная электрическая нагрузка - всего</w:t>
            </w:r>
          </w:p>
        </w:tc>
        <w:tc>
          <w:tcPr>
            <w:tcW w:w="1440" w:type="dxa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тыс. кВт</w:t>
            </w:r>
          </w:p>
        </w:tc>
        <w:tc>
          <w:tcPr>
            <w:tcW w:w="1800" w:type="dxa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0,52</w:t>
            </w:r>
          </w:p>
        </w:tc>
      </w:tr>
      <w:tr w:rsidR="003C79AD" w:rsidRPr="00E16B84" w:rsidTr="00B44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3C79AD" w:rsidRPr="00B44469" w:rsidRDefault="003C79AD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i/>
                <w:sz w:val="24"/>
                <w:szCs w:val="24"/>
              </w:rPr>
              <w:t>Телефонная связь</w:t>
            </w:r>
          </w:p>
        </w:tc>
        <w:tc>
          <w:tcPr>
            <w:tcW w:w="1440" w:type="dxa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79AD" w:rsidRPr="00E16B84" w:rsidTr="00B44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 w:val="restart"/>
            <w:tcBorders>
              <w:left w:val="double" w:sz="4" w:space="0" w:color="auto"/>
            </w:tcBorders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3471" w:type="dxa"/>
          </w:tcPr>
          <w:p w:rsidR="003C79AD" w:rsidRPr="00B44469" w:rsidRDefault="003C79A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Потребность в телефонах</w:t>
            </w:r>
          </w:p>
        </w:tc>
        <w:tc>
          <w:tcPr>
            <w:tcW w:w="1440" w:type="dxa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0" w:type="dxa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270</w:t>
            </w:r>
          </w:p>
        </w:tc>
      </w:tr>
      <w:tr w:rsidR="003C79AD" w:rsidRPr="00E16B84" w:rsidTr="00B44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3C79AD" w:rsidRPr="00B44469" w:rsidRDefault="003C79AD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i/>
                <w:sz w:val="24"/>
                <w:szCs w:val="24"/>
              </w:rPr>
              <w:t>Инженерная подготовка территории</w:t>
            </w:r>
          </w:p>
        </w:tc>
        <w:tc>
          <w:tcPr>
            <w:tcW w:w="1440" w:type="dxa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79AD" w:rsidRPr="00E16B84" w:rsidTr="00B44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tcBorders>
              <w:left w:val="double" w:sz="4" w:space="0" w:color="auto"/>
            </w:tcBorders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471" w:type="dxa"/>
          </w:tcPr>
          <w:p w:rsidR="003C79AD" w:rsidRPr="00B44469" w:rsidRDefault="003C79A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Защитные сооружения – всего</w:t>
            </w:r>
          </w:p>
        </w:tc>
        <w:tc>
          <w:tcPr>
            <w:tcW w:w="1440" w:type="dxa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C79AD" w:rsidRPr="00E16B84" w:rsidTr="00B44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tcBorders>
              <w:left w:val="double" w:sz="4" w:space="0" w:color="auto"/>
            </w:tcBorders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471" w:type="dxa"/>
          </w:tcPr>
          <w:p w:rsidR="003C79AD" w:rsidRPr="00B44469" w:rsidRDefault="003C79AD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i/>
                <w:sz w:val="24"/>
                <w:szCs w:val="24"/>
              </w:rPr>
              <w:t>Санитарная очистка территории</w:t>
            </w:r>
          </w:p>
        </w:tc>
        <w:tc>
          <w:tcPr>
            <w:tcW w:w="1440" w:type="dxa"/>
          </w:tcPr>
          <w:p w:rsidR="003C79AD" w:rsidRPr="00B44469" w:rsidRDefault="003C79AD" w:rsidP="00B444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79AD" w:rsidRPr="00E16B84" w:rsidTr="00876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tcBorders>
              <w:left w:val="double" w:sz="4" w:space="0" w:color="auto"/>
            </w:tcBorders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471" w:type="dxa"/>
            <w:tcBorders>
              <w:bottom w:val="double" w:sz="4" w:space="0" w:color="auto"/>
            </w:tcBorders>
          </w:tcPr>
          <w:p w:rsidR="003C79AD" w:rsidRPr="00B44469" w:rsidRDefault="003C79A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Объем бытовых отходов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тыс. т/год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bottom w:val="double" w:sz="4" w:space="0" w:color="auto"/>
              <w:right w:val="double" w:sz="4" w:space="0" w:color="auto"/>
            </w:tcBorders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0,240</w:t>
            </w:r>
          </w:p>
        </w:tc>
      </w:tr>
      <w:tr w:rsidR="003C79AD" w:rsidRPr="00E16B84" w:rsidTr="00B44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tcBorders>
              <w:left w:val="double" w:sz="4" w:space="0" w:color="auto"/>
              <w:bottom w:val="double" w:sz="4" w:space="0" w:color="auto"/>
            </w:tcBorders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3471" w:type="dxa"/>
            <w:tcBorders>
              <w:bottom w:val="double" w:sz="4" w:space="0" w:color="auto"/>
            </w:tcBorders>
          </w:tcPr>
          <w:p w:rsidR="003C79AD" w:rsidRPr="00B44469" w:rsidRDefault="003C79AD" w:rsidP="002B0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double" w:sz="4" w:space="0" w:color="auto"/>
              <w:right w:val="double" w:sz="4" w:space="0" w:color="auto"/>
            </w:tcBorders>
          </w:tcPr>
          <w:p w:rsidR="003C79AD" w:rsidRPr="00B44469" w:rsidRDefault="003C79AD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C79AD" w:rsidRPr="00C75FAE" w:rsidRDefault="003C79AD" w:rsidP="00B926CF">
      <w:pPr>
        <w:pStyle w:val="Heading1"/>
        <w:ind w:left="1800" w:hanging="1800"/>
        <w:rPr>
          <w:b/>
          <w:sz w:val="24"/>
        </w:rPr>
      </w:pPr>
    </w:p>
    <w:p w:rsidR="003C79AD" w:rsidRPr="00C75FAE" w:rsidRDefault="003C79AD" w:rsidP="00B926CF">
      <w:pPr>
        <w:pStyle w:val="Heading1"/>
        <w:ind w:left="1800" w:hanging="1800"/>
        <w:rPr>
          <w:b/>
          <w:sz w:val="24"/>
        </w:rPr>
      </w:pPr>
    </w:p>
    <w:p w:rsidR="003C79AD" w:rsidRPr="00EF2C2B" w:rsidRDefault="003C79AD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EF2C2B">
        <w:rPr>
          <w:rFonts w:ascii="Times New Roman" w:hAnsi="Times New Roman"/>
          <w:b/>
          <w:bCs/>
          <w:sz w:val="24"/>
          <w:szCs w:val="24"/>
        </w:rPr>
        <w:t xml:space="preserve"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</w:r>
    </w:p>
    <w:p w:rsidR="003C79AD" w:rsidRPr="00D62BA6" w:rsidRDefault="003C79AD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 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3C79AD" w:rsidRPr="00D62BA6" w:rsidRDefault="003C79AD" w:rsidP="00692AE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3.3. Прогноз развития транспортно инфраструктуры по видам транспорта.</w:t>
      </w:r>
    </w:p>
    <w:p w:rsidR="003C79AD" w:rsidRPr="00D62BA6" w:rsidRDefault="003C79AD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с районным, областным и населенными пунктами будет осуществляться общественным транспортом (автобусное сообщение</w:t>
      </w:r>
      <w:r>
        <w:rPr>
          <w:rFonts w:ascii="Times New Roman" w:hAnsi="Times New Roman"/>
          <w:sz w:val="24"/>
          <w:szCs w:val="24"/>
        </w:rPr>
        <w:t>, такси</w:t>
      </w:r>
      <w:r w:rsidRPr="00D62BA6">
        <w:rPr>
          <w:rFonts w:ascii="Times New Roman" w:hAnsi="Times New Roman"/>
          <w:sz w:val="24"/>
          <w:szCs w:val="24"/>
        </w:rPr>
        <w:t>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3C79AD" w:rsidRDefault="003C79AD" w:rsidP="00692AE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C79AD" w:rsidRDefault="003C79AD" w:rsidP="00692AE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C79AD" w:rsidRPr="00D62BA6" w:rsidRDefault="003C79AD" w:rsidP="00692AE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3.4. Прогноз развития дорожной сети поселения.</w:t>
      </w:r>
    </w:p>
    <w:p w:rsidR="003C79AD" w:rsidRPr="00D62BA6" w:rsidRDefault="003C79AD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Основными направлениями развития 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3C79AD" w:rsidRPr="00D62BA6" w:rsidRDefault="003C79AD" w:rsidP="00692AE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3.5. Прогноз уровня автомобилизации, параметров дорожного движения.</w:t>
      </w:r>
    </w:p>
    <w:p w:rsidR="003C79AD" w:rsidRPr="00D62BA6" w:rsidRDefault="003C79AD" w:rsidP="00692AE4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3C79AD" w:rsidRPr="00D62BA6" w:rsidRDefault="003C79AD" w:rsidP="00690812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Прогноз изменения уровня автомобилизации и количества автомобилей у населения на территории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Плотниковского</w:t>
      </w:r>
      <w:r w:rsidRPr="00D62BA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C79AD" w:rsidRPr="00D62BA6" w:rsidRDefault="003C79AD" w:rsidP="00690812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</w:p>
    <w:tbl>
      <w:tblPr>
        <w:tblW w:w="10639" w:type="dxa"/>
        <w:jc w:val="center"/>
        <w:tblInd w:w="-502" w:type="dxa"/>
        <w:tblLook w:val="00A0"/>
      </w:tblPr>
      <w:tblGrid>
        <w:gridCol w:w="581"/>
        <w:gridCol w:w="3908"/>
        <w:gridCol w:w="1230"/>
        <w:gridCol w:w="1230"/>
        <w:gridCol w:w="1230"/>
        <w:gridCol w:w="1230"/>
        <w:gridCol w:w="1230"/>
      </w:tblGrid>
      <w:tr w:rsidR="003C79AD" w:rsidRPr="00D62BA6" w:rsidTr="006E16AD">
        <w:trPr>
          <w:trHeight w:val="67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D62BA6" w:rsidRDefault="003C79AD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D62BA6" w:rsidRDefault="003C79AD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D62BA6" w:rsidRDefault="003C79AD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2016 год (прогноз)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D62BA6" w:rsidRDefault="003C79AD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2017 год (прогноз)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D62BA6" w:rsidRDefault="003C79AD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2018 год (прогноз)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D62BA6" w:rsidRDefault="003C79AD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 (прогноз)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D62BA6" w:rsidRDefault="003C79AD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 (прогноз)</w:t>
            </w:r>
          </w:p>
        </w:tc>
      </w:tr>
      <w:tr w:rsidR="003C79AD" w:rsidRPr="00D62BA6" w:rsidTr="006E16AD">
        <w:trPr>
          <w:trHeight w:val="273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D62BA6" w:rsidRDefault="003C79AD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D62BA6" w:rsidRDefault="003C79AD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населения, тыс. 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D62BA6" w:rsidRDefault="003C79AD" w:rsidP="00C6246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D62BA6" w:rsidRDefault="003C79AD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D62BA6" w:rsidRDefault="003C79AD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</w:tr>
      <w:tr w:rsidR="003C79AD" w:rsidRPr="00D62BA6" w:rsidTr="006E16AD">
        <w:trPr>
          <w:trHeight w:val="615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D62BA6" w:rsidRDefault="003C79AD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D62BA6" w:rsidRDefault="003C79AD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D62BA6" w:rsidRDefault="003C79AD" w:rsidP="00C6246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D62BA6" w:rsidRDefault="003C79AD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D62BA6" w:rsidRDefault="003C79AD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</w:tr>
      <w:tr w:rsidR="003C79AD" w:rsidRPr="00D62BA6" w:rsidTr="006E16AD">
        <w:trPr>
          <w:trHeight w:val="615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D62BA6" w:rsidRDefault="003C79AD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D62BA6" w:rsidRDefault="003C79AD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D62BA6" w:rsidRDefault="003C79AD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D62BA6" w:rsidRDefault="003C79AD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AD" w:rsidRPr="00D62BA6" w:rsidRDefault="003C79AD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AD" w:rsidRPr="00D62BA6" w:rsidRDefault="003C79AD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</w:tr>
    </w:tbl>
    <w:p w:rsidR="003C79AD" w:rsidRPr="00D62BA6" w:rsidRDefault="003C79AD" w:rsidP="00692AE4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3C79AD" w:rsidRPr="00D62BA6" w:rsidRDefault="003C79AD" w:rsidP="00A93A34">
      <w:pPr>
        <w:pStyle w:val="ConsPlusNormal"/>
        <w:widowControl/>
        <w:ind w:firstLine="420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 xml:space="preserve">3.6. Прогноз показателей безопасности дорожного движения. </w:t>
      </w:r>
    </w:p>
    <w:p w:rsidR="003C79AD" w:rsidRPr="00D62BA6" w:rsidRDefault="003C79AD" w:rsidP="00A93A34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3C79AD" w:rsidRPr="00D62BA6" w:rsidRDefault="003C79AD" w:rsidP="00A93A34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видеофиксации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3C79AD" w:rsidRPr="00D62BA6" w:rsidRDefault="003C79AD" w:rsidP="00A93A34">
      <w:pPr>
        <w:pStyle w:val="ConsPlusNormal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3.7. Прогноз негативного воздействия транспортной инфраструктуры на окружающую среду и здоровье человека.</w:t>
      </w:r>
    </w:p>
    <w:p w:rsidR="003C79AD" w:rsidRPr="00D62BA6" w:rsidRDefault="003C79AD" w:rsidP="00A93A3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 w:rsidRPr="00D62BA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62BA6">
        <w:rPr>
          <w:rFonts w:ascii="Times New Roman" w:hAnsi="Times New Roman"/>
          <w:iCs/>
          <w:sz w:val="24"/>
          <w:szCs w:val="24"/>
        </w:rPr>
        <w:t>загрязнение атмосферы</w:t>
      </w:r>
      <w:r w:rsidRPr="00D62BA6">
        <w:rPr>
          <w:rFonts w:ascii="Times New Roman" w:hAnsi="Times New Roman"/>
          <w:sz w:val="24"/>
          <w:szCs w:val="24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3C79AD" w:rsidRPr="00D62BA6" w:rsidRDefault="003C79AD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4. Принципиальные варианты развития транспортной инфраструктуры и их укрупненную оценку по целевым показателям (индикаторам) развития транспортной инфраструктуры с последующим выбором предлагаемого к реализации варианта.</w:t>
      </w:r>
    </w:p>
    <w:p w:rsidR="003C79AD" w:rsidRPr="00D62BA6" w:rsidRDefault="003C79AD" w:rsidP="00A93A3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3C79AD" w:rsidRDefault="003C79AD" w:rsidP="00616603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3C79AD" w:rsidRDefault="003C79AD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C79AD" w:rsidRPr="00D62BA6" w:rsidRDefault="003C79AD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 xml:space="preserve">5. Перечень мероприятий (инвестиционных проектов) </w:t>
      </w:r>
    </w:p>
    <w:p w:rsidR="003C79AD" w:rsidRPr="00D62BA6" w:rsidRDefault="003C79AD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по проектированию, строительству, реконструкции объектов транспортной инфраструктуры.</w:t>
      </w:r>
    </w:p>
    <w:p w:rsidR="003C79AD" w:rsidRPr="00D62BA6" w:rsidRDefault="003C79AD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C79AD" w:rsidRPr="00D62BA6" w:rsidRDefault="003C79AD" w:rsidP="00A93A3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5.1.</w:t>
      </w:r>
      <w:r w:rsidRPr="00D62BA6">
        <w:rPr>
          <w:rFonts w:ascii="Times New Roman" w:hAnsi="Times New Roman"/>
          <w:sz w:val="24"/>
          <w:szCs w:val="24"/>
        </w:rPr>
        <w:t xml:space="preserve"> 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3C79AD" w:rsidRPr="00D62BA6" w:rsidRDefault="003C79AD" w:rsidP="00A93A3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C79AD" w:rsidRPr="00D62BA6" w:rsidRDefault="003C79AD" w:rsidP="00A93A3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C79AD" w:rsidRPr="00D62BA6" w:rsidRDefault="003C79AD" w:rsidP="00A93A3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 xml:space="preserve">                        5.2 Мероприятия по развитию сети дорог поселения.</w:t>
      </w:r>
    </w:p>
    <w:p w:rsidR="003C79AD" w:rsidRPr="00D62BA6" w:rsidRDefault="003C79AD" w:rsidP="00A93A3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В целях 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:rsidR="003C79AD" w:rsidRPr="00D62BA6" w:rsidRDefault="003C79AD" w:rsidP="00F646D6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C79AD" w:rsidRPr="00D62BA6" w:rsidRDefault="003C79AD" w:rsidP="00F646D6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C79AD" w:rsidRPr="002A19D7" w:rsidRDefault="003C79AD" w:rsidP="00F646D6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2A19D7">
        <w:rPr>
          <w:rFonts w:ascii="Times New Roman" w:hAnsi="Times New Roman"/>
          <w:b/>
          <w:i/>
          <w:sz w:val="24"/>
          <w:szCs w:val="24"/>
        </w:rPr>
        <w:t>ПЕРЕЧЕНЬ</w:t>
      </w:r>
    </w:p>
    <w:p w:rsidR="003C79AD" w:rsidRPr="002A19D7" w:rsidRDefault="003C79AD" w:rsidP="00F646D6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2A19D7">
        <w:rPr>
          <w:rFonts w:ascii="Times New Roman" w:hAnsi="Times New Roman"/>
          <w:b/>
          <w:i/>
          <w:sz w:val="24"/>
          <w:szCs w:val="24"/>
        </w:rPr>
        <w:t xml:space="preserve">программных мероприятий Программы комплексного развития систем транспортной инфраструктуры на территории </w:t>
      </w:r>
      <w:r>
        <w:rPr>
          <w:rFonts w:ascii="Times New Roman" w:hAnsi="Times New Roman"/>
          <w:b/>
          <w:i/>
          <w:sz w:val="24"/>
          <w:szCs w:val="24"/>
        </w:rPr>
        <w:t>Плотников</w:t>
      </w:r>
      <w:r w:rsidRPr="002A19D7">
        <w:rPr>
          <w:rFonts w:ascii="Times New Roman" w:hAnsi="Times New Roman"/>
          <w:b/>
          <w:i/>
          <w:sz w:val="24"/>
          <w:szCs w:val="24"/>
        </w:rPr>
        <w:t>ского сельского поселения на 2016 – 2025 годы</w:t>
      </w:r>
    </w:p>
    <w:p w:rsidR="003C79AD" w:rsidRPr="002A19D7" w:rsidRDefault="003C79AD" w:rsidP="00F646D6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C79AD" w:rsidRPr="00D62BA6" w:rsidRDefault="003C79AD" w:rsidP="00F646D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0167" w:type="dxa"/>
        <w:tblLayout w:type="fixed"/>
        <w:tblLook w:val="0000"/>
      </w:tblPr>
      <w:tblGrid>
        <w:gridCol w:w="693"/>
        <w:gridCol w:w="3808"/>
        <w:gridCol w:w="1700"/>
        <w:gridCol w:w="1133"/>
        <w:gridCol w:w="2833"/>
      </w:tblGrid>
      <w:tr w:rsidR="003C79AD" w:rsidRPr="00D62BA6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79AD" w:rsidRPr="00D62BA6" w:rsidRDefault="003C79AD" w:rsidP="008E583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79AD" w:rsidRPr="00D62BA6" w:rsidRDefault="003C79AD" w:rsidP="008E583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79AD" w:rsidRPr="00D62BA6" w:rsidRDefault="003C79AD" w:rsidP="008E583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79AD" w:rsidRPr="00D62BA6" w:rsidRDefault="003C79AD" w:rsidP="008E583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Объем финансирования, тыс.руб.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79AD" w:rsidRPr="00D62BA6" w:rsidRDefault="003C79AD" w:rsidP="008E583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Ответственный за реализацию мероприятия</w:t>
            </w:r>
          </w:p>
        </w:tc>
      </w:tr>
      <w:tr w:rsidR="003C79AD" w:rsidRPr="00D62BA6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9AD" w:rsidRPr="00D62BA6" w:rsidRDefault="003C79AD" w:rsidP="00581C9F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9AD" w:rsidRDefault="003C79AD" w:rsidP="00676EB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Реконструкция автодороги</w:t>
            </w:r>
          </w:p>
          <w:p w:rsidR="003C79AD" w:rsidRPr="00D62BA6" w:rsidRDefault="003C79AD" w:rsidP="00676EB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(капитальный ремонт) п.Плотниково ул. Комсомольская 722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етра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9AD" w:rsidRPr="00D62BA6" w:rsidRDefault="003C79AD" w:rsidP="005C72E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9AD" w:rsidRPr="00D62BA6" w:rsidRDefault="003C79AD" w:rsidP="003B0BD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624,750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79AD" w:rsidRPr="00D62BA6" w:rsidRDefault="003C79AD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 сельского поселения </w:t>
            </w:r>
          </w:p>
        </w:tc>
      </w:tr>
      <w:tr w:rsidR="003C79AD" w:rsidRPr="00D62BA6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9AD" w:rsidRPr="00D62BA6" w:rsidRDefault="003C79AD" w:rsidP="00581C9F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9AD" w:rsidRPr="00D62BA6" w:rsidRDefault="003C79AD" w:rsidP="00E03D4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(капитальный ремонт) п.Плотниково ул.Первомайская  450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9AD" w:rsidRPr="00D62BA6" w:rsidRDefault="003C79AD" w:rsidP="005C72E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9AD" w:rsidRPr="00D62BA6" w:rsidRDefault="003C79AD" w:rsidP="008F715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79AD" w:rsidRPr="00D62BA6" w:rsidRDefault="003C79AD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 сельского поселения </w:t>
            </w:r>
          </w:p>
        </w:tc>
      </w:tr>
      <w:tr w:rsidR="003C79AD" w:rsidRPr="00D62BA6" w:rsidTr="00581C9F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9AD" w:rsidRPr="00D62BA6" w:rsidRDefault="003C79AD" w:rsidP="00581C9F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9AD" w:rsidRPr="00D62BA6" w:rsidRDefault="003C79AD" w:rsidP="005C72E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(капитальный ремонт) п.Плотниково ул.Первомайская  130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9AD" w:rsidRPr="00D62BA6" w:rsidRDefault="003C79AD" w:rsidP="00E03D4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9AD" w:rsidRPr="00D62BA6" w:rsidRDefault="003C79AD" w:rsidP="003B0BD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79AD" w:rsidRPr="00D62BA6" w:rsidRDefault="003C79AD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79AD" w:rsidRPr="00D62BA6" w:rsidRDefault="003C79AD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3C79AD" w:rsidRPr="00D62BA6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9AD" w:rsidRPr="00D62BA6" w:rsidRDefault="003C79AD" w:rsidP="008E5834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9AD" w:rsidRPr="00D62BA6" w:rsidRDefault="003C79AD" w:rsidP="00E03D4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(капитальный ремонт) п.Плотниково ул.Первомайская  130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9AD" w:rsidRPr="00D62BA6" w:rsidRDefault="003C79AD" w:rsidP="005C72E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9AD" w:rsidRPr="00D62BA6" w:rsidRDefault="003C79AD" w:rsidP="003B0BD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79AD" w:rsidRPr="00D62BA6" w:rsidRDefault="003C79AD" w:rsidP="00C6246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 сельского поселения </w:t>
            </w:r>
          </w:p>
        </w:tc>
      </w:tr>
      <w:tr w:rsidR="003C79AD" w:rsidRPr="00D62BA6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9AD" w:rsidRPr="00D62BA6" w:rsidRDefault="003C79AD" w:rsidP="008E5834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9AD" w:rsidRPr="00D62BA6" w:rsidRDefault="003C79AD" w:rsidP="00676EB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(капитальный ремонт) п.Плотниково ул.Первомайская  130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9AD" w:rsidRPr="00D62BA6" w:rsidRDefault="003C79AD" w:rsidP="005C72E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9AD" w:rsidRPr="00D62BA6" w:rsidRDefault="003C79AD" w:rsidP="003B0BD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79AD" w:rsidRPr="00D62BA6" w:rsidRDefault="003C79AD" w:rsidP="005C72E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3C79AD" w:rsidRPr="00D62BA6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9AD" w:rsidRPr="00D62BA6" w:rsidRDefault="003C79AD" w:rsidP="008E5834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9AD" w:rsidRPr="00D62BA6" w:rsidRDefault="003C79AD" w:rsidP="00E03D4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п.Плотниково ул.Первомайская  100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9AD" w:rsidRPr="00D62BA6" w:rsidRDefault="003C79AD" w:rsidP="005C72E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9AD" w:rsidRPr="00D62BA6" w:rsidRDefault="003C79AD" w:rsidP="003B0BD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79AD" w:rsidRPr="00D62BA6" w:rsidRDefault="003C79AD" w:rsidP="005C72E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3C79AD" w:rsidRPr="00D62BA6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9AD" w:rsidRPr="00D62BA6" w:rsidRDefault="003C79AD" w:rsidP="00581C9F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9AD" w:rsidRPr="00D62BA6" w:rsidRDefault="003C79AD" w:rsidP="008F715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п.Плотниково ул.Первомайская  100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9AD" w:rsidRPr="00D62BA6" w:rsidRDefault="003C79AD" w:rsidP="003562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9AD" w:rsidRPr="00D62BA6" w:rsidRDefault="003C79AD" w:rsidP="003B0BD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79AD" w:rsidRPr="00D62BA6" w:rsidRDefault="003C79AD" w:rsidP="005C72E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</w:tr>
      <w:tr w:rsidR="003C79AD" w:rsidRPr="00D62BA6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9AD" w:rsidRPr="00D62BA6" w:rsidRDefault="003C79AD" w:rsidP="00581C9F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9AD" w:rsidRPr="00D62BA6" w:rsidRDefault="003C79AD" w:rsidP="003562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п.Плотниково ул.Первомайская  100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9AD" w:rsidRPr="00D62BA6" w:rsidRDefault="003C79AD" w:rsidP="003562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9AD" w:rsidRPr="00D62BA6" w:rsidRDefault="003C79AD" w:rsidP="008F715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79AD" w:rsidRPr="00D62BA6" w:rsidRDefault="003C79AD" w:rsidP="005C72E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</w:tr>
      <w:tr w:rsidR="003C79AD" w:rsidRPr="00D62BA6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9AD" w:rsidRPr="00D62BA6" w:rsidRDefault="003C79AD" w:rsidP="00581C9F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9AD" w:rsidRPr="00D62BA6" w:rsidRDefault="003C79AD" w:rsidP="003562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п.Плотниково ул.Первомайская  100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9AD" w:rsidRPr="00D62BA6" w:rsidRDefault="003C79AD" w:rsidP="005C72E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9AD" w:rsidRPr="00D62BA6" w:rsidRDefault="003C79AD" w:rsidP="003B0BD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79AD" w:rsidRPr="00D62BA6" w:rsidRDefault="003C79AD" w:rsidP="005C72E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</w:tr>
    </w:tbl>
    <w:p w:rsidR="003C79AD" w:rsidRPr="00D62BA6" w:rsidRDefault="003C79AD" w:rsidP="00CD7571">
      <w:pPr>
        <w:pStyle w:val="ConsPlusNormal"/>
        <w:widowControl/>
        <w:numPr>
          <w:ilvl w:val="0"/>
          <w:numId w:val="17"/>
        </w:numPr>
        <w:jc w:val="center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поселения.</w:t>
      </w:r>
    </w:p>
    <w:p w:rsidR="003C79AD" w:rsidRPr="00D62BA6" w:rsidRDefault="003C79AD" w:rsidP="00037B86">
      <w:pPr>
        <w:pStyle w:val="ConsPlusNormal"/>
        <w:widowControl/>
        <w:ind w:left="870" w:firstLine="0"/>
        <w:rPr>
          <w:rFonts w:ascii="Times New Roman" w:hAnsi="Times New Roman"/>
          <w:sz w:val="24"/>
          <w:szCs w:val="24"/>
        </w:rPr>
      </w:pPr>
    </w:p>
    <w:p w:rsidR="003C79AD" w:rsidRPr="00D62BA6" w:rsidRDefault="003C79AD" w:rsidP="00D160E4">
      <w:pPr>
        <w:jc w:val="center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Мероприятия по проектированию, строительству и реконструкции дорог</w:t>
      </w:r>
    </w:p>
    <w:p w:rsidR="003C79AD" w:rsidRPr="00D62BA6" w:rsidRDefault="003C79AD" w:rsidP="00D160E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4"/>
        <w:gridCol w:w="1560"/>
        <w:gridCol w:w="992"/>
        <w:gridCol w:w="958"/>
        <w:gridCol w:w="1210"/>
        <w:gridCol w:w="711"/>
        <w:gridCol w:w="694"/>
        <w:gridCol w:w="694"/>
        <w:gridCol w:w="694"/>
        <w:gridCol w:w="711"/>
        <w:gridCol w:w="694"/>
      </w:tblGrid>
      <w:tr w:rsidR="003C79AD" w:rsidRPr="00D62BA6" w:rsidTr="003B0BD7">
        <w:tc>
          <w:tcPr>
            <w:tcW w:w="567" w:type="dxa"/>
            <w:vMerge w:val="restart"/>
            <w:vAlign w:val="center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vMerge w:val="restart"/>
            <w:vAlign w:val="center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Наименование, расположение объекта</w:t>
            </w:r>
          </w:p>
        </w:tc>
        <w:tc>
          <w:tcPr>
            <w:tcW w:w="992" w:type="dxa"/>
            <w:vMerge w:val="restart"/>
            <w:vAlign w:val="center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Технические параметры</w:t>
            </w:r>
          </w:p>
        </w:tc>
        <w:tc>
          <w:tcPr>
            <w:tcW w:w="958" w:type="dxa"/>
            <w:vMerge w:val="restart"/>
            <w:vAlign w:val="center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Протяженность, м</w:t>
            </w:r>
          </w:p>
        </w:tc>
        <w:tc>
          <w:tcPr>
            <w:tcW w:w="1210" w:type="dxa"/>
            <w:vMerge w:val="restart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Стоимость выполнения мероприятий, тыс.руб.</w:t>
            </w:r>
          </w:p>
        </w:tc>
        <w:tc>
          <w:tcPr>
            <w:tcW w:w="4198" w:type="dxa"/>
            <w:gridSpan w:val="6"/>
            <w:vAlign w:val="center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Финансовые потребности на  реализацию мероприятий, тыс.руб.</w:t>
            </w:r>
          </w:p>
        </w:tc>
      </w:tr>
      <w:tr w:rsidR="003C79AD" w:rsidRPr="00D62BA6" w:rsidTr="003B0BD7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extDirection w:val="btLr"/>
          </w:tcPr>
          <w:p w:rsidR="003C79AD" w:rsidRPr="00D62BA6" w:rsidRDefault="003C79AD" w:rsidP="00C073B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extDirection w:val="btLr"/>
            <w:vAlign w:val="center"/>
          </w:tcPr>
          <w:p w:rsidR="003C79AD" w:rsidRPr="00D62BA6" w:rsidRDefault="003C79AD" w:rsidP="00C073B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94" w:type="dxa"/>
            <w:textDirection w:val="btLr"/>
            <w:vAlign w:val="center"/>
          </w:tcPr>
          <w:p w:rsidR="003C79AD" w:rsidRPr="00D62BA6" w:rsidRDefault="003C79AD" w:rsidP="00C073B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94" w:type="dxa"/>
            <w:textDirection w:val="btLr"/>
            <w:vAlign w:val="center"/>
          </w:tcPr>
          <w:p w:rsidR="003C79AD" w:rsidRPr="00D62BA6" w:rsidRDefault="003C79AD" w:rsidP="00C073B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94" w:type="dxa"/>
            <w:textDirection w:val="btLr"/>
            <w:vAlign w:val="center"/>
          </w:tcPr>
          <w:p w:rsidR="003C79AD" w:rsidRPr="00D62BA6" w:rsidRDefault="003C79AD" w:rsidP="00C073B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11" w:type="dxa"/>
            <w:textDirection w:val="btLr"/>
            <w:vAlign w:val="center"/>
          </w:tcPr>
          <w:p w:rsidR="003C79AD" w:rsidRPr="00D62BA6" w:rsidRDefault="003C79AD" w:rsidP="00C073B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94" w:type="dxa"/>
            <w:textDirection w:val="btLr"/>
            <w:vAlign w:val="center"/>
          </w:tcPr>
          <w:p w:rsidR="003C79AD" w:rsidRPr="00D62BA6" w:rsidRDefault="003C79AD" w:rsidP="00C073B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</w:tr>
      <w:tr w:rsidR="003C79AD" w:rsidRPr="00D62BA6" w:rsidTr="00C073BD">
        <w:tc>
          <w:tcPr>
            <w:tcW w:w="10619" w:type="dxa"/>
            <w:gridSpan w:val="12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</w:t>
            </w:r>
          </w:p>
        </w:tc>
      </w:tr>
      <w:tr w:rsidR="003C79AD" w:rsidRPr="00D62BA6" w:rsidTr="003B0BD7">
        <w:tc>
          <w:tcPr>
            <w:tcW w:w="567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79AD" w:rsidRPr="00D62BA6" w:rsidRDefault="003C79AD" w:rsidP="00C073B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1560" w:type="dxa"/>
          </w:tcPr>
          <w:p w:rsidR="003C79AD" w:rsidRPr="00D62BA6" w:rsidRDefault="003C79AD" w:rsidP="003B0BD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п.Плотниково ул. Комсомольская</w:t>
            </w:r>
          </w:p>
        </w:tc>
        <w:tc>
          <w:tcPr>
            <w:tcW w:w="992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3C79AD" w:rsidRPr="006C6FBE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722</w:t>
            </w:r>
          </w:p>
        </w:tc>
        <w:tc>
          <w:tcPr>
            <w:tcW w:w="1210" w:type="dxa"/>
          </w:tcPr>
          <w:p w:rsidR="003C79AD" w:rsidRPr="006C6FBE" w:rsidRDefault="003C79AD" w:rsidP="003B0B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711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694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Merge w:val="restart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9AD" w:rsidRPr="00D62BA6" w:rsidTr="003B0BD7">
        <w:tc>
          <w:tcPr>
            <w:tcW w:w="567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C79AD" w:rsidRPr="00D62BA6" w:rsidRDefault="003C79AD" w:rsidP="00C073B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 </w:t>
            </w:r>
          </w:p>
        </w:tc>
        <w:tc>
          <w:tcPr>
            <w:tcW w:w="1560" w:type="dxa"/>
          </w:tcPr>
          <w:p w:rsidR="003C79AD" w:rsidRPr="00D62BA6" w:rsidRDefault="003C79AD" w:rsidP="00C073B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п.Плотниково ул.Первомайская  450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етров</w:t>
            </w:r>
          </w:p>
        </w:tc>
        <w:tc>
          <w:tcPr>
            <w:tcW w:w="992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210" w:type="dxa"/>
          </w:tcPr>
          <w:p w:rsidR="003C79AD" w:rsidRPr="00D62BA6" w:rsidRDefault="003C79AD" w:rsidP="007D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9AD" w:rsidRPr="00D62BA6" w:rsidTr="003B0BD7">
        <w:tc>
          <w:tcPr>
            <w:tcW w:w="567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C79AD" w:rsidRPr="00D62BA6" w:rsidRDefault="003C79AD" w:rsidP="00C073B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Реконструкция автодороги (капитальный ремонт)</w:t>
            </w:r>
          </w:p>
        </w:tc>
        <w:tc>
          <w:tcPr>
            <w:tcW w:w="1560" w:type="dxa"/>
          </w:tcPr>
          <w:p w:rsidR="003C79AD" w:rsidRPr="00D62BA6" w:rsidRDefault="003C79AD" w:rsidP="00953A0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п.Плотниково ул.Первомайская  </w:t>
            </w:r>
          </w:p>
        </w:tc>
        <w:tc>
          <w:tcPr>
            <w:tcW w:w="992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10" w:type="dxa"/>
          </w:tcPr>
          <w:p w:rsidR="003C79AD" w:rsidRPr="00D62BA6" w:rsidRDefault="003C79AD" w:rsidP="007D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11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694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9AD" w:rsidRPr="00D62BA6" w:rsidTr="003B0BD7">
        <w:tc>
          <w:tcPr>
            <w:tcW w:w="567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C79AD" w:rsidRPr="00D62BA6" w:rsidRDefault="003C79AD" w:rsidP="00C073B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1560" w:type="dxa"/>
          </w:tcPr>
          <w:p w:rsidR="003C79AD" w:rsidRPr="00D62BA6" w:rsidRDefault="003C79AD" w:rsidP="00953A0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п.Плотниково ул.Первомайская  </w:t>
            </w:r>
          </w:p>
        </w:tc>
        <w:tc>
          <w:tcPr>
            <w:tcW w:w="992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10" w:type="dxa"/>
          </w:tcPr>
          <w:p w:rsidR="003C79AD" w:rsidRPr="00D62BA6" w:rsidRDefault="003C79AD" w:rsidP="007D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9AD" w:rsidRPr="00D62BA6" w:rsidTr="003B0BD7">
        <w:tc>
          <w:tcPr>
            <w:tcW w:w="567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C79AD" w:rsidRPr="00D62BA6" w:rsidRDefault="003C79AD" w:rsidP="00C073B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1560" w:type="dxa"/>
          </w:tcPr>
          <w:p w:rsidR="003C79AD" w:rsidRPr="00D62BA6" w:rsidRDefault="003C79AD" w:rsidP="00953A0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п.Плотниково ул.Первомайская  </w:t>
            </w:r>
          </w:p>
        </w:tc>
        <w:tc>
          <w:tcPr>
            <w:tcW w:w="992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3C79AD" w:rsidRPr="00D62BA6" w:rsidRDefault="003C79AD" w:rsidP="007D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0" w:type="dxa"/>
          </w:tcPr>
          <w:p w:rsidR="003C79AD" w:rsidRPr="00D62BA6" w:rsidRDefault="003C79AD" w:rsidP="007D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  <w:vMerge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9AD" w:rsidRPr="00D62BA6" w:rsidTr="003B0BD7">
        <w:tc>
          <w:tcPr>
            <w:tcW w:w="567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C79AD" w:rsidRPr="00D62BA6" w:rsidRDefault="003C79AD" w:rsidP="00C073B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1560" w:type="dxa"/>
          </w:tcPr>
          <w:p w:rsidR="003C79AD" w:rsidRPr="00D62BA6" w:rsidRDefault="003C79AD" w:rsidP="00953A0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п.Плотниково ул.Первомайская  </w:t>
            </w:r>
          </w:p>
        </w:tc>
        <w:tc>
          <w:tcPr>
            <w:tcW w:w="992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0" w:type="dxa"/>
          </w:tcPr>
          <w:p w:rsidR="003C79AD" w:rsidRPr="00D62BA6" w:rsidRDefault="003C79AD" w:rsidP="007D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Merge w:val="restart"/>
          </w:tcPr>
          <w:p w:rsidR="003C79AD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9AD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9AD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9AD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9AD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9AD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3C79AD" w:rsidRPr="00D62BA6" w:rsidTr="003B0BD7">
        <w:tc>
          <w:tcPr>
            <w:tcW w:w="567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C79AD" w:rsidRPr="00D62BA6" w:rsidRDefault="003C79AD" w:rsidP="00C073B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1560" w:type="dxa"/>
          </w:tcPr>
          <w:p w:rsidR="003C79AD" w:rsidRPr="00D62BA6" w:rsidRDefault="003C79AD" w:rsidP="00953A0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п.Плотниково ул.Первомайская  </w:t>
            </w:r>
          </w:p>
        </w:tc>
        <w:tc>
          <w:tcPr>
            <w:tcW w:w="992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3C79AD" w:rsidRPr="00D62BA6" w:rsidRDefault="003C79AD" w:rsidP="007D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:rsidR="003C79AD" w:rsidRPr="00D62BA6" w:rsidRDefault="003C79AD" w:rsidP="007D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3C79AD" w:rsidRPr="007D045C" w:rsidRDefault="003C79AD" w:rsidP="007D0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9AD" w:rsidRPr="00D62BA6" w:rsidTr="003B0BD7">
        <w:tc>
          <w:tcPr>
            <w:tcW w:w="567" w:type="dxa"/>
          </w:tcPr>
          <w:p w:rsidR="003C79AD" w:rsidRPr="007D045C" w:rsidRDefault="003C79AD" w:rsidP="007D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C79AD" w:rsidRPr="00D62BA6" w:rsidRDefault="003C79AD" w:rsidP="00C073B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1560" w:type="dxa"/>
          </w:tcPr>
          <w:p w:rsidR="003C79AD" w:rsidRDefault="003C79AD" w:rsidP="00953A0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п.Плотниково ул.Первомайская  </w:t>
            </w:r>
          </w:p>
        </w:tc>
        <w:tc>
          <w:tcPr>
            <w:tcW w:w="992" w:type="dxa"/>
          </w:tcPr>
          <w:p w:rsidR="003C79AD" w:rsidRPr="00D62BA6" w:rsidRDefault="003C79AD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0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711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9AD" w:rsidRPr="00D62BA6" w:rsidTr="003B0BD7">
        <w:tc>
          <w:tcPr>
            <w:tcW w:w="567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C79AD" w:rsidRPr="00D62BA6" w:rsidRDefault="003C79AD" w:rsidP="00C073B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1560" w:type="dxa"/>
          </w:tcPr>
          <w:p w:rsidR="003C79AD" w:rsidRDefault="003C79AD" w:rsidP="00953A0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п.Плотниково ул.Первомайская  </w:t>
            </w:r>
          </w:p>
        </w:tc>
        <w:tc>
          <w:tcPr>
            <w:tcW w:w="992" w:type="dxa"/>
          </w:tcPr>
          <w:p w:rsidR="003C79AD" w:rsidRPr="00D62BA6" w:rsidRDefault="003C79AD" w:rsidP="007242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0" w:type="dxa"/>
          </w:tcPr>
          <w:p w:rsidR="003C79AD" w:rsidRPr="00D62BA6" w:rsidRDefault="003C79AD" w:rsidP="00953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711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3C79AD" w:rsidRPr="00D62BA6" w:rsidRDefault="003C79A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79AD" w:rsidRPr="00D62BA6" w:rsidRDefault="003C79AD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C79AD" w:rsidRPr="00D62BA6" w:rsidRDefault="003C79AD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C79AD" w:rsidRPr="00D62BA6" w:rsidRDefault="003C79AD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C79AD" w:rsidRPr="00D62BA6" w:rsidRDefault="003C79AD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C79AD" w:rsidRPr="00D62BA6" w:rsidRDefault="003C79AD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C79AD" w:rsidRPr="00D62BA6" w:rsidRDefault="003C79AD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C79AD" w:rsidRPr="00D62BA6" w:rsidRDefault="003C79AD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C79AD" w:rsidRPr="00D62BA6" w:rsidRDefault="003C79AD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C79AD" w:rsidRPr="00D62BA6" w:rsidRDefault="003C79AD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C79AD" w:rsidRPr="00D62BA6" w:rsidRDefault="003C79AD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C79AD" w:rsidRPr="00D62BA6" w:rsidRDefault="003C79AD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C79AD" w:rsidRDefault="003C79AD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C79AD" w:rsidRDefault="003C79AD" w:rsidP="00616603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3C79AD" w:rsidRDefault="003C79AD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C79AD" w:rsidRDefault="003C79AD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C79AD" w:rsidRDefault="003C79AD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C79AD" w:rsidRPr="00D62BA6" w:rsidRDefault="003C79AD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C79AD" w:rsidRPr="00D62BA6" w:rsidRDefault="003C79AD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C79AD" w:rsidRPr="002A19D7" w:rsidRDefault="003C79AD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  <w:r w:rsidRPr="002A19D7">
        <w:rPr>
          <w:rFonts w:ascii="Times New Roman" w:hAnsi="Times New Roman"/>
          <w:b/>
          <w:sz w:val="24"/>
          <w:szCs w:val="24"/>
        </w:rPr>
        <w:t>7.Оценка эффективности мероприятий (инвестиционных проектов) по проектированию, строительству, реконструкции объектов транспортной инфраструктуры поселения.</w:t>
      </w:r>
    </w:p>
    <w:p w:rsidR="003C79AD" w:rsidRPr="00D62BA6" w:rsidRDefault="003C79AD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3C79AD" w:rsidRPr="00D62BA6" w:rsidRDefault="003C79AD" w:rsidP="0044188A">
      <w:pPr>
        <w:jc w:val="center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График выполнения мероприятий по проектированию, строительству и реконструкции дорог</w:t>
      </w:r>
    </w:p>
    <w:tbl>
      <w:tblPr>
        <w:tblW w:w="112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1560"/>
        <w:gridCol w:w="992"/>
        <w:gridCol w:w="903"/>
        <w:gridCol w:w="851"/>
        <w:gridCol w:w="498"/>
        <w:gridCol w:w="69"/>
        <w:gridCol w:w="625"/>
        <w:gridCol w:w="83"/>
        <w:gridCol w:w="567"/>
        <w:gridCol w:w="44"/>
        <w:gridCol w:w="665"/>
        <w:gridCol w:w="29"/>
        <w:gridCol w:w="680"/>
        <w:gridCol w:w="31"/>
        <w:gridCol w:w="678"/>
        <w:gridCol w:w="16"/>
        <w:gridCol w:w="1066"/>
        <w:gridCol w:w="142"/>
        <w:gridCol w:w="1187"/>
      </w:tblGrid>
      <w:tr w:rsidR="003C79AD" w:rsidRPr="00D62BA6" w:rsidTr="00037B86">
        <w:tc>
          <w:tcPr>
            <w:tcW w:w="566" w:type="dxa"/>
            <w:vMerge w:val="restart"/>
            <w:vAlign w:val="center"/>
          </w:tcPr>
          <w:p w:rsidR="003C79AD" w:rsidRPr="00D62BA6" w:rsidRDefault="003C79AD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  <w:vAlign w:val="center"/>
          </w:tcPr>
          <w:p w:rsidR="003C79AD" w:rsidRPr="00D62BA6" w:rsidRDefault="003C79AD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C79AD" w:rsidRPr="00D62BA6" w:rsidRDefault="003C79AD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Наименование, расположение объекта</w:t>
            </w:r>
          </w:p>
        </w:tc>
        <w:tc>
          <w:tcPr>
            <w:tcW w:w="903" w:type="dxa"/>
            <w:vMerge w:val="restart"/>
            <w:vAlign w:val="center"/>
          </w:tcPr>
          <w:p w:rsidR="003C79AD" w:rsidRPr="00D62BA6" w:rsidRDefault="003C79AD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Технические параметры</w:t>
            </w:r>
          </w:p>
        </w:tc>
        <w:tc>
          <w:tcPr>
            <w:tcW w:w="851" w:type="dxa"/>
            <w:vMerge w:val="restart"/>
            <w:vAlign w:val="center"/>
          </w:tcPr>
          <w:p w:rsidR="003C79AD" w:rsidRPr="00D62BA6" w:rsidRDefault="003C79AD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Протяженность, м</w:t>
            </w:r>
          </w:p>
        </w:tc>
        <w:tc>
          <w:tcPr>
            <w:tcW w:w="3985" w:type="dxa"/>
            <w:gridSpan w:val="12"/>
            <w:vAlign w:val="center"/>
          </w:tcPr>
          <w:p w:rsidR="003C79AD" w:rsidRPr="00D62BA6" w:rsidRDefault="003C79AD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  <w:p w:rsidR="003C79AD" w:rsidRPr="00D62BA6" w:rsidRDefault="003C79AD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/тыс.руб./</w:t>
            </w:r>
          </w:p>
        </w:tc>
        <w:tc>
          <w:tcPr>
            <w:tcW w:w="1208" w:type="dxa"/>
            <w:gridSpan w:val="2"/>
            <w:vMerge w:val="restart"/>
            <w:vAlign w:val="center"/>
          </w:tcPr>
          <w:p w:rsidR="003C79AD" w:rsidRPr="00D62BA6" w:rsidRDefault="003C79AD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187" w:type="dxa"/>
            <w:vMerge w:val="restart"/>
            <w:vAlign w:val="center"/>
          </w:tcPr>
          <w:p w:rsidR="003C79AD" w:rsidRPr="00D62BA6" w:rsidRDefault="003C79AD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Выполнение целевых показателей</w:t>
            </w:r>
          </w:p>
        </w:tc>
      </w:tr>
      <w:tr w:rsidR="003C79AD" w:rsidRPr="00D62BA6" w:rsidTr="00037B86">
        <w:trPr>
          <w:cantSplit/>
          <w:trHeight w:val="1134"/>
        </w:trPr>
        <w:tc>
          <w:tcPr>
            <w:tcW w:w="566" w:type="dxa"/>
            <w:vMerge/>
            <w:vAlign w:val="center"/>
          </w:tcPr>
          <w:p w:rsidR="003C79AD" w:rsidRPr="00D62BA6" w:rsidRDefault="003C79AD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3C79AD" w:rsidRPr="00D62BA6" w:rsidRDefault="003C79AD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C79AD" w:rsidRPr="00D62BA6" w:rsidRDefault="003C79AD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vAlign w:val="center"/>
          </w:tcPr>
          <w:p w:rsidR="003C79AD" w:rsidRPr="00D62BA6" w:rsidRDefault="003C79AD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C79AD" w:rsidRPr="00D62BA6" w:rsidRDefault="003C79AD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3C79AD" w:rsidRPr="00D62BA6" w:rsidRDefault="003C79AD" w:rsidP="006E16A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:rsidR="003C79AD" w:rsidRPr="00D62BA6" w:rsidRDefault="003C79AD" w:rsidP="006E16A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94" w:type="dxa"/>
            <w:gridSpan w:val="3"/>
            <w:textDirection w:val="btLr"/>
            <w:vAlign w:val="center"/>
          </w:tcPr>
          <w:p w:rsidR="003C79AD" w:rsidRPr="00D62BA6" w:rsidRDefault="003C79AD" w:rsidP="006E16A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:rsidR="003C79AD" w:rsidRPr="00D62BA6" w:rsidRDefault="003C79AD" w:rsidP="006E16A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3C79AD" w:rsidRPr="00D62BA6" w:rsidRDefault="003C79AD" w:rsidP="006E16A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:rsidR="003C79AD" w:rsidRPr="00D62BA6" w:rsidRDefault="003C79AD" w:rsidP="006E16A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1208" w:type="dxa"/>
            <w:gridSpan w:val="2"/>
            <w:vMerge/>
            <w:vAlign w:val="center"/>
          </w:tcPr>
          <w:p w:rsidR="003C79AD" w:rsidRPr="00D62BA6" w:rsidRDefault="003C79AD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  <w:vAlign w:val="center"/>
          </w:tcPr>
          <w:p w:rsidR="003C79AD" w:rsidRPr="00D62BA6" w:rsidRDefault="003C79AD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9AD" w:rsidRPr="00D62BA6" w:rsidTr="0044188A">
        <w:tc>
          <w:tcPr>
            <w:tcW w:w="11252" w:type="dxa"/>
            <w:gridSpan w:val="20"/>
          </w:tcPr>
          <w:p w:rsidR="003C79AD" w:rsidRPr="00D62BA6" w:rsidRDefault="003C79AD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</w:t>
            </w:r>
          </w:p>
        </w:tc>
      </w:tr>
      <w:tr w:rsidR="003C79AD" w:rsidRPr="00D62BA6" w:rsidTr="00F76E19">
        <w:tc>
          <w:tcPr>
            <w:tcW w:w="566" w:type="dxa"/>
          </w:tcPr>
          <w:p w:rsidR="003C79AD" w:rsidRPr="00D62BA6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79AD" w:rsidRPr="00D62BA6" w:rsidRDefault="003C79AD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992" w:type="dxa"/>
          </w:tcPr>
          <w:p w:rsidR="003C79AD" w:rsidRPr="00D62BA6" w:rsidRDefault="003C79AD" w:rsidP="00724250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П.Плотниково ул.Комсомольская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:rsidR="003C79AD" w:rsidRPr="00D62BA6" w:rsidRDefault="003C79AD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3C79AD" w:rsidRPr="00C3114A" w:rsidRDefault="003C79AD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4A">
              <w:rPr>
                <w:rFonts w:ascii="Times New Roman" w:hAnsi="Times New Roman"/>
                <w:sz w:val="24"/>
                <w:szCs w:val="24"/>
              </w:rPr>
              <w:t>722</w:t>
            </w:r>
          </w:p>
        </w:tc>
        <w:tc>
          <w:tcPr>
            <w:tcW w:w="567" w:type="dxa"/>
            <w:gridSpan w:val="2"/>
          </w:tcPr>
          <w:p w:rsidR="003C79AD" w:rsidRPr="00C3114A" w:rsidRDefault="003C79AD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4A">
              <w:rPr>
                <w:rFonts w:ascii="Times New Roman" w:hAnsi="Times New Roman"/>
                <w:sz w:val="24"/>
                <w:szCs w:val="24"/>
              </w:rPr>
              <w:t>624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3114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  <w:gridSpan w:val="2"/>
          </w:tcPr>
          <w:p w:rsidR="003C79AD" w:rsidRPr="00D62BA6" w:rsidRDefault="003C79AD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79AD" w:rsidRPr="00D62BA6" w:rsidRDefault="003C79AD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C79AD" w:rsidRPr="00D62BA6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C79AD" w:rsidRPr="00D62BA6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3C79AD" w:rsidRPr="00D62BA6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3C79AD" w:rsidRPr="00D62BA6" w:rsidRDefault="003C79AD" w:rsidP="00F76E19">
            <w:pPr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3C79AD" w:rsidRPr="00D62BA6" w:rsidRDefault="003C79AD" w:rsidP="00F76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Обеспечение населения качествеными услугами тран</w:t>
            </w:r>
            <w:r>
              <w:rPr>
                <w:rFonts w:ascii="Times New Roman" w:hAnsi="Times New Roman"/>
                <w:sz w:val="24"/>
                <w:szCs w:val="24"/>
              </w:rPr>
              <w:t>. и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фраст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79AD" w:rsidRPr="00D62BA6" w:rsidTr="00F76E19">
        <w:tc>
          <w:tcPr>
            <w:tcW w:w="566" w:type="dxa"/>
          </w:tcPr>
          <w:p w:rsidR="003C79AD" w:rsidRPr="00D62BA6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C79AD" w:rsidRPr="00D62BA6" w:rsidRDefault="003C79AD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 </w:t>
            </w:r>
          </w:p>
        </w:tc>
        <w:tc>
          <w:tcPr>
            <w:tcW w:w="992" w:type="dxa"/>
          </w:tcPr>
          <w:p w:rsidR="003C79AD" w:rsidRPr="00D62BA6" w:rsidRDefault="003C79AD" w:rsidP="00724250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п.Плотниково ул.Первомайская  </w:t>
            </w:r>
          </w:p>
        </w:tc>
        <w:tc>
          <w:tcPr>
            <w:tcW w:w="903" w:type="dxa"/>
          </w:tcPr>
          <w:p w:rsidR="003C79AD" w:rsidRPr="00D62BA6" w:rsidRDefault="003C79AD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3C79AD" w:rsidRPr="00D62BA6" w:rsidRDefault="003C79AD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567" w:type="dxa"/>
            <w:gridSpan w:val="2"/>
          </w:tcPr>
          <w:p w:rsidR="003C79AD" w:rsidRPr="00D62BA6" w:rsidRDefault="003C79AD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C79AD" w:rsidRPr="00D62BA6" w:rsidRDefault="003C79AD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C79AD" w:rsidRPr="00D62BA6" w:rsidRDefault="003C79AD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C79AD" w:rsidRPr="00D62BA6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C79AD" w:rsidRPr="00D62BA6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3C79AD" w:rsidRPr="00D62BA6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3C79AD" w:rsidRPr="00D62BA6" w:rsidRDefault="003C79AD" w:rsidP="00F76E19">
            <w:pPr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3C79AD" w:rsidRPr="00D62BA6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Снижение удел. веса дорог нуждающихся в капремонте</w:t>
            </w:r>
          </w:p>
        </w:tc>
      </w:tr>
      <w:tr w:rsidR="003C79AD" w:rsidRPr="00D62BA6" w:rsidTr="00F76E19">
        <w:tc>
          <w:tcPr>
            <w:tcW w:w="566" w:type="dxa"/>
          </w:tcPr>
          <w:p w:rsidR="003C79AD" w:rsidRPr="00D62BA6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C79AD" w:rsidRPr="00D62BA6" w:rsidRDefault="003C79AD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Реконструкция автодороги (капитальный ремонт)</w:t>
            </w:r>
          </w:p>
        </w:tc>
        <w:tc>
          <w:tcPr>
            <w:tcW w:w="992" w:type="dxa"/>
          </w:tcPr>
          <w:p w:rsidR="003C79AD" w:rsidRPr="00D62BA6" w:rsidRDefault="003C79AD" w:rsidP="00724250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п.Плотниково ул.Первомайская  </w:t>
            </w:r>
          </w:p>
        </w:tc>
        <w:tc>
          <w:tcPr>
            <w:tcW w:w="903" w:type="dxa"/>
          </w:tcPr>
          <w:p w:rsidR="003C79AD" w:rsidRPr="00D62BA6" w:rsidRDefault="003C79AD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3C79AD" w:rsidRPr="00D62BA6" w:rsidRDefault="003C79AD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7" w:type="dxa"/>
            <w:gridSpan w:val="2"/>
          </w:tcPr>
          <w:p w:rsidR="003C79AD" w:rsidRPr="00D62BA6" w:rsidRDefault="003C79AD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C79AD" w:rsidRPr="00D62BA6" w:rsidRDefault="003C79AD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79AD" w:rsidRPr="00D62BA6" w:rsidRDefault="003C79AD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2"/>
          </w:tcPr>
          <w:p w:rsidR="003C79AD" w:rsidRPr="00D62BA6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C79AD" w:rsidRPr="00D62BA6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3C79AD" w:rsidRPr="00D62BA6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3C79AD" w:rsidRPr="00D62BA6" w:rsidRDefault="003C79AD" w:rsidP="00F76E1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3C79AD" w:rsidRDefault="003C79AD" w:rsidP="00C3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Обеспечение населения качествеными услугами тран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79AD" w:rsidRPr="00D62BA6" w:rsidRDefault="003C79AD" w:rsidP="00C3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фраст</w:t>
            </w:r>
          </w:p>
        </w:tc>
      </w:tr>
      <w:tr w:rsidR="003C79AD" w:rsidRPr="00D62BA6" w:rsidTr="00F76E19">
        <w:tc>
          <w:tcPr>
            <w:tcW w:w="566" w:type="dxa"/>
          </w:tcPr>
          <w:p w:rsidR="003C79AD" w:rsidRPr="00D62BA6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C79AD" w:rsidRPr="00D62BA6" w:rsidRDefault="003C79AD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992" w:type="dxa"/>
          </w:tcPr>
          <w:p w:rsidR="003C79AD" w:rsidRPr="00D62BA6" w:rsidRDefault="003C79AD" w:rsidP="00724250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п.Плотниково ул.Первомайская  </w:t>
            </w:r>
          </w:p>
        </w:tc>
        <w:tc>
          <w:tcPr>
            <w:tcW w:w="903" w:type="dxa"/>
          </w:tcPr>
          <w:p w:rsidR="003C79AD" w:rsidRPr="00D62BA6" w:rsidRDefault="003C79AD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3C79AD" w:rsidRPr="00D62BA6" w:rsidRDefault="003C79AD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7" w:type="dxa"/>
            <w:gridSpan w:val="2"/>
          </w:tcPr>
          <w:p w:rsidR="003C79AD" w:rsidRPr="00D62BA6" w:rsidRDefault="003C79AD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C79AD" w:rsidRPr="00D62BA6" w:rsidRDefault="003C79AD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79AD" w:rsidRPr="00D62BA6" w:rsidRDefault="003C79AD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C79AD" w:rsidRPr="00D62BA6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3C79AD" w:rsidRPr="00D62BA6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3C79AD" w:rsidRPr="00D62BA6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3C79AD" w:rsidRPr="00D62BA6" w:rsidRDefault="003C79AD" w:rsidP="00F76E19">
            <w:pPr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3C79AD" w:rsidRDefault="003C79AD" w:rsidP="00C3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Обеспечение населения качествеными услугами тран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79AD" w:rsidRPr="00D62BA6" w:rsidRDefault="003C79AD" w:rsidP="00C3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фраст</w:t>
            </w:r>
          </w:p>
        </w:tc>
      </w:tr>
      <w:tr w:rsidR="003C79AD" w:rsidRPr="00D62BA6" w:rsidTr="00F76E19">
        <w:trPr>
          <w:trHeight w:val="1751"/>
        </w:trPr>
        <w:tc>
          <w:tcPr>
            <w:tcW w:w="566" w:type="dxa"/>
          </w:tcPr>
          <w:p w:rsidR="003C79AD" w:rsidRPr="00D62BA6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C79AD" w:rsidRPr="00D62BA6" w:rsidRDefault="003C79AD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992" w:type="dxa"/>
          </w:tcPr>
          <w:p w:rsidR="003C79AD" w:rsidRPr="00D62BA6" w:rsidRDefault="003C79AD" w:rsidP="00724250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п.Плотниково ул.Первомайская  </w:t>
            </w:r>
          </w:p>
        </w:tc>
        <w:tc>
          <w:tcPr>
            <w:tcW w:w="903" w:type="dxa"/>
          </w:tcPr>
          <w:p w:rsidR="003C79AD" w:rsidRPr="00D62BA6" w:rsidRDefault="003C79AD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3C79AD" w:rsidRPr="00D62BA6" w:rsidRDefault="003C79AD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7" w:type="dxa"/>
            <w:gridSpan w:val="2"/>
          </w:tcPr>
          <w:p w:rsidR="003C79AD" w:rsidRPr="00D62BA6" w:rsidRDefault="003C79AD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C79AD" w:rsidRPr="00D62BA6" w:rsidRDefault="003C79AD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79AD" w:rsidRPr="00D62BA6" w:rsidRDefault="003C79AD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C79AD" w:rsidRPr="00D62BA6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C79AD" w:rsidRPr="00D62BA6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3C79AD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9AD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9AD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9AD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9AD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9AD" w:rsidRPr="00D62BA6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3C79AD" w:rsidRPr="00D62BA6" w:rsidRDefault="003C79AD" w:rsidP="00F76E1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3C79AD" w:rsidRDefault="003C79AD" w:rsidP="00C3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Обеспечение населения качествеными услугами тран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79AD" w:rsidRPr="00D62BA6" w:rsidRDefault="003C79AD" w:rsidP="00C3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фраст</w:t>
            </w:r>
          </w:p>
        </w:tc>
      </w:tr>
      <w:tr w:rsidR="003C79AD" w:rsidRPr="00D62BA6" w:rsidTr="00F76E19">
        <w:tc>
          <w:tcPr>
            <w:tcW w:w="566" w:type="dxa"/>
          </w:tcPr>
          <w:p w:rsidR="003C79AD" w:rsidRPr="00D62BA6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3C79AD" w:rsidRPr="00D62BA6" w:rsidRDefault="003C79AD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992" w:type="dxa"/>
          </w:tcPr>
          <w:p w:rsidR="003C79AD" w:rsidRPr="00D62BA6" w:rsidRDefault="003C79AD" w:rsidP="00724250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п.Плотниково ул.Первомайская  </w:t>
            </w:r>
          </w:p>
        </w:tc>
        <w:tc>
          <w:tcPr>
            <w:tcW w:w="903" w:type="dxa"/>
          </w:tcPr>
          <w:p w:rsidR="003C79AD" w:rsidRPr="00D62BA6" w:rsidRDefault="003C79AD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3C79AD" w:rsidRPr="00D62BA6" w:rsidRDefault="003C79AD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</w:tcPr>
          <w:p w:rsidR="003C79AD" w:rsidRPr="00D62BA6" w:rsidRDefault="003C79AD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C79AD" w:rsidRPr="00D62BA6" w:rsidRDefault="003C79AD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79AD" w:rsidRPr="00D62BA6" w:rsidRDefault="003C79AD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C79AD" w:rsidRPr="00D62BA6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C79AD" w:rsidRPr="00D62BA6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3C79AD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9AD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9AD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9AD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9AD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9AD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9AD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9AD" w:rsidRPr="00D62BA6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082" w:type="dxa"/>
            <w:gridSpan w:val="2"/>
          </w:tcPr>
          <w:p w:rsidR="003C79AD" w:rsidRPr="00D62BA6" w:rsidRDefault="003C79AD" w:rsidP="00F76E19">
            <w:pPr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3C79AD" w:rsidRDefault="003C79AD" w:rsidP="00F76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Обеспечение населения качествеными услугами тран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79AD" w:rsidRPr="00D62BA6" w:rsidRDefault="003C79AD" w:rsidP="00F76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фраст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79AD" w:rsidRPr="00D62BA6" w:rsidTr="00F76E19">
        <w:tc>
          <w:tcPr>
            <w:tcW w:w="566" w:type="dxa"/>
          </w:tcPr>
          <w:p w:rsidR="003C79AD" w:rsidRPr="00D62BA6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3C79AD" w:rsidRPr="00D62BA6" w:rsidRDefault="003C79AD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992" w:type="dxa"/>
          </w:tcPr>
          <w:p w:rsidR="003C79AD" w:rsidRPr="00D62BA6" w:rsidRDefault="003C79AD" w:rsidP="00724250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п.Плотниково ул.Первомайская  </w:t>
            </w:r>
          </w:p>
        </w:tc>
        <w:tc>
          <w:tcPr>
            <w:tcW w:w="903" w:type="dxa"/>
          </w:tcPr>
          <w:p w:rsidR="003C79AD" w:rsidRPr="00D62BA6" w:rsidRDefault="003C79AD" w:rsidP="007242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3C79AD" w:rsidRPr="00D62BA6" w:rsidRDefault="003C79AD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</w:tcPr>
          <w:p w:rsidR="003C79AD" w:rsidRPr="00D62BA6" w:rsidRDefault="003C79AD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C79AD" w:rsidRPr="00D62BA6" w:rsidRDefault="003C79AD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79AD" w:rsidRPr="00D62BA6" w:rsidRDefault="003C79AD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C79AD" w:rsidRPr="00D62BA6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C79AD" w:rsidRPr="00D62BA6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3C79AD" w:rsidRPr="00D62BA6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3C79AD" w:rsidRPr="00D62BA6" w:rsidRDefault="003C79AD" w:rsidP="00F76E1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3C79AD" w:rsidRPr="00D62BA6" w:rsidRDefault="003C79AD" w:rsidP="00037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Снижение удел. веса дорог нуждающихся в капремонте</w:t>
            </w:r>
          </w:p>
        </w:tc>
      </w:tr>
      <w:tr w:rsidR="003C79AD" w:rsidRPr="00D62BA6" w:rsidTr="00F76E19">
        <w:tc>
          <w:tcPr>
            <w:tcW w:w="566" w:type="dxa"/>
          </w:tcPr>
          <w:p w:rsidR="003C79AD" w:rsidRPr="00D62BA6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3C79AD" w:rsidRPr="00D62BA6" w:rsidRDefault="003C79AD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992" w:type="dxa"/>
          </w:tcPr>
          <w:p w:rsidR="003C79AD" w:rsidRDefault="003C79AD" w:rsidP="00724250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п.Плотниково ул.Первомайская  </w:t>
            </w:r>
          </w:p>
        </w:tc>
        <w:tc>
          <w:tcPr>
            <w:tcW w:w="903" w:type="dxa"/>
          </w:tcPr>
          <w:p w:rsidR="003C79AD" w:rsidRPr="00D62BA6" w:rsidRDefault="003C79AD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3C79AD" w:rsidRPr="00D62BA6" w:rsidRDefault="003C79AD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</w:tcPr>
          <w:p w:rsidR="003C79AD" w:rsidRPr="00D62BA6" w:rsidRDefault="003C79AD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C79AD" w:rsidRPr="00D62BA6" w:rsidRDefault="003C79AD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79AD" w:rsidRPr="00D62BA6" w:rsidRDefault="003C79AD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C79AD" w:rsidRPr="00D62BA6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C79AD" w:rsidRPr="00D62BA6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3C79AD" w:rsidRPr="00D62BA6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3C79AD" w:rsidRPr="00D62BA6" w:rsidRDefault="003C79AD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3C79AD" w:rsidRDefault="003C79AD" w:rsidP="00F76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Обеспечение населения качествеными услугами тран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79AD" w:rsidRPr="00D62BA6" w:rsidRDefault="003C79AD" w:rsidP="00F76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фраст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79AD" w:rsidRPr="00D62BA6" w:rsidTr="00F76E19">
        <w:tc>
          <w:tcPr>
            <w:tcW w:w="566" w:type="dxa"/>
          </w:tcPr>
          <w:p w:rsidR="003C79AD" w:rsidRPr="00D62BA6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3C79AD" w:rsidRPr="00D62BA6" w:rsidRDefault="003C79AD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992" w:type="dxa"/>
          </w:tcPr>
          <w:p w:rsidR="003C79AD" w:rsidRDefault="003C79AD" w:rsidP="00724250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п.Плотниково ул.Первомайская  </w:t>
            </w:r>
          </w:p>
        </w:tc>
        <w:tc>
          <w:tcPr>
            <w:tcW w:w="903" w:type="dxa"/>
          </w:tcPr>
          <w:p w:rsidR="003C79AD" w:rsidRPr="00D62BA6" w:rsidRDefault="003C79AD" w:rsidP="007242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3C79AD" w:rsidRPr="00D62BA6" w:rsidRDefault="003C79AD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</w:tcPr>
          <w:p w:rsidR="003C79AD" w:rsidRPr="00D62BA6" w:rsidRDefault="003C79AD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C79AD" w:rsidRPr="00D62BA6" w:rsidRDefault="003C79AD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79AD" w:rsidRPr="00D62BA6" w:rsidRDefault="003C79AD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C79AD" w:rsidRPr="00D62BA6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C79AD" w:rsidRPr="00D62BA6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3C79AD" w:rsidRPr="00D62BA6" w:rsidRDefault="003C79A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3C79AD" w:rsidRPr="00D62BA6" w:rsidRDefault="003C79AD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3C79AD" w:rsidRDefault="003C79AD" w:rsidP="00C3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Обеспечение населения качествеными услугами тран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79AD" w:rsidRPr="00D62BA6" w:rsidRDefault="003C79AD" w:rsidP="00C3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фраст</w:t>
            </w:r>
          </w:p>
        </w:tc>
      </w:tr>
    </w:tbl>
    <w:p w:rsidR="003C79AD" w:rsidRPr="00D62BA6" w:rsidRDefault="003C79AD" w:rsidP="008B636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C79AD" w:rsidRDefault="003C79AD" w:rsidP="008B636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C79AD" w:rsidRDefault="003C79AD" w:rsidP="00347B5F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3C79AD" w:rsidRDefault="003C79AD" w:rsidP="008B636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C79AD" w:rsidRPr="00D62BA6" w:rsidRDefault="003C79AD" w:rsidP="008B636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8. Предложения по инвестиционным преобразованиям,</w:t>
      </w:r>
    </w:p>
    <w:p w:rsidR="003C79AD" w:rsidRPr="00D62BA6" w:rsidRDefault="003C79AD" w:rsidP="008B636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 xml:space="preserve"> совершенствованию правового и информационного обеспечения деятельности </w:t>
      </w:r>
    </w:p>
    <w:p w:rsidR="003C79AD" w:rsidRPr="00D62BA6" w:rsidRDefault="003C79AD" w:rsidP="008B636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в сфере проектирования, строительства, реконструкции объектов транспортно инфраструктуры на территории поселения.</w:t>
      </w:r>
    </w:p>
    <w:p w:rsidR="003C79AD" w:rsidRPr="00D62BA6" w:rsidRDefault="003C79AD" w:rsidP="008B636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C79AD" w:rsidRPr="00D62BA6" w:rsidRDefault="003C79AD" w:rsidP="008B636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C79AD" w:rsidRPr="00347B5F" w:rsidRDefault="003C79AD" w:rsidP="00347B5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 может  изменяться в соответствии с градостроительным законодательством. Функции мониторинга по реализации Программы комплексного развития транспортной инфраструктуры поселения осуществляет администрация сельского поселения.</w:t>
      </w:r>
    </w:p>
    <w:p w:rsidR="003C79AD" w:rsidRPr="00D62BA6" w:rsidRDefault="003C79AD" w:rsidP="00A4256C">
      <w:pPr>
        <w:ind w:firstLine="709"/>
        <w:rPr>
          <w:rFonts w:ascii="Times New Roman" w:hAnsi="Times New Roman"/>
          <w:sz w:val="24"/>
          <w:szCs w:val="24"/>
          <w:highlight w:val="yellow"/>
        </w:rPr>
      </w:pPr>
    </w:p>
    <w:sectPr w:rsidR="003C79AD" w:rsidRPr="00D62BA6" w:rsidSect="00037B86">
      <w:headerReference w:type="even" r:id="rId8"/>
      <w:pgSz w:w="11906" w:h="16838"/>
      <w:pgMar w:top="567" w:right="851" w:bottom="567" w:left="1134" w:header="709" w:footer="720" w:gutter="0"/>
      <w:cols w:space="720"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9AD" w:rsidRDefault="003C79AD">
      <w:r>
        <w:separator/>
      </w:r>
    </w:p>
  </w:endnote>
  <w:endnote w:type="continuationSeparator" w:id="1">
    <w:p w:rsidR="003C79AD" w:rsidRDefault="003C7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altName w:val="Arial Unicode MS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9AD" w:rsidRDefault="003C79AD">
      <w:r>
        <w:separator/>
      </w:r>
    </w:p>
  </w:footnote>
  <w:footnote w:type="continuationSeparator" w:id="1">
    <w:p w:rsidR="003C79AD" w:rsidRDefault="003C79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9AD" w:rsidRDefault="003C79AD">
    <w:pPr>
      <w:pStyle w:val="Header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  <w:rPr>
        <w:rFonts w:cs="Times New Roman"/>
      </w:r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38E7AF2"/>
    <w:multiLevelType w:val="hybridMultilevel"/>
    <w:tmpl w:val="E7148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2D76B6A"/>
    <w:multiLevelType w:val="hybridMultilevel"/>
    <w:tmpl w:val="C408DCFA"/>
    <w:lvl w:ilvl="0" w:tplc="07A46E1C">
      <w:start w:val="6"/>
      <w:numFmt w:val="decimal"/>
      <w:lvlText w:val="%1."/>
      <w:lvlJc w:val="left"/>
      <w:pPr>
        <w:ind w:left="8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3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14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E1B1D01"/>
    <w:multiLevelType w:val="multilevel"/>
    <w:tmpl w:val="E9BA31C6"/>
    <w:lvl w:ilvl="0">
      <w:start w:val="2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5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93" w:hanging="1800"/>
      </w:pPr>
      <w:rPr>
        <w:rFonts w:cs="Times New Roman" w:hint="default"/>
      </w:rPr>
    </w:lvl>
  </w:abstractNum>
  <w:abstractNum w:abstractNumId="16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74732EBA"/>
    <w:multiLevelType w:val="hybridMultilevel"/>
    <w:tmpl w:val="C408DCFA"/>
    <w:lvl w:ilvl="0" w:tplc="07A46E1C">
      <w:start w:val="6"/>
      <w:numFmt w:val="decimal"/>
      <w:lvlText w:val="%1."/>
      <w:lvlJc w:val="left"/>
      <w:pPr>
        <w:ind w:left="8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6"/>
  </w:num>
  <w:num w:numId="13">
    <w:abstractNumId w:val="13"/>
  </w:num>
  <w:num w:numId="14">
    <w:abstractNumId w:val="14"/>
  </w:num>
  <w:num w:numId="15">
    <w:abstractNumId w:val="15"/>
  </w:num>
  <w:num w:numId="16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2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9FF"/>
    <w:rsid w:val="00017B80"/>
    <w:rsid w:val="00026BF8"/>
    <w:rsid w:val="00032632"/>
    <w:rsid w:val="00033BA4"/>
    <w:rsid w:val="00034DA1"/>
    <w:rsid w:val="00037B86"/>
    <w:rsid w:val="00046A25"/>
    <w:rsid w:val="000533D6"/>
    <w:rsid w:val="00055C90"/>
    <w:rsid w:val="00062F3F"/>
    <w:rsid w:val="00084A8B"/>
    <w:rsid w:val="000874AE"/>
    <w:rsid w:val="00092B22"/>
    <w:rsid w:val="000A6265"/>
    <w:rsid w:val="000A65FA"/>
    <w:rsid w:val="000D3868"/>
    <w:rsid w:val="0012027D"/>
    <w:rsid w:val="0012166F"/>
    <w:rsid w:val="00126906"/>
    <w:rsid w:val="0014619F"/>
    <w:rsid w:val="0014695D"/>
    <w:rsid w:val="001507FB"/>
    <w:rsid w:val="001514DB"/>
    <w:rsid w:val="00163A9C"/>
    <w:rsid w:val="001937B6"/>
    <w:rsid w:val="0019567C"/>
    <w:rsid w:val="001971D6"/>
    <w:rsid w:val="001A1236"/>
    <w:rsid w:val="001A3CBD"/>
    <w:rsid w:val="001B4E5F"/>
    <w:rsid w:val="001C0AE6"/>
    <w:rsid w:val="001C52CA"/>
    <w:rsid w:val="001C76C7"/>
    <w:rsid w:val="001D0B67"/>
    <w:rsid w:val="001D266A"/>
    <w:rsid w:val="001D4F6A"/>
    <w:rsid w:val="001D70F1"/>
    <w:rsid w:val="001E1FD6"/>
    <w:rsid w:val="001E3539"/>
    <w:rsid w:val="001E4353"/>
    <w:rsid w:val="00211490"/>
    <w:rsid w:val="00223D3D"/>
    <w:rsid w:val="00224897"/>
    <w:rsid w:val="002314FB"/>
    <w:rsid w:val="0023717A"/>
    <w:rsid w:val="0024685D"/>
    <w:rsid w:val="002514FF"/>
    <w:rsid w:val="002540A7"/>
    <w:rsid w:val="00273506"/>
    <w:rsid w:val="0029069D"/>
    <w:rsid w:val="00296F97"/>
    <w:rsid w:val="002A19D7"/>
    <w:rsid w:val="002B0B4A"/>
    <w:rsid w:val="002B35EC"/>
    <w:rsid w:val="002B4180"/>
    <w:rsid w:val="002D5550"/>
    <w:rsid w:val="002E164F"/>
    <w:rsid w:val="002E23FC"/>
    <w:rsid w:val="002F6FC6"/>
    <w:rsid w:val="003112AE"/>
    <w:rsid w:val="0032685B"/>
    <w:rsid w:val="00327524"/>
    <w:rsid w:val="00335BA2"/>
    <w:rsid w:val="003403E2"/>
    <w:rsid w:val="00340452"/>
    <w:rsid w:val="003411EB"/>
    <w:rsid w:val="003419C3"/>
    <w:rsid w:val="00345A68"/>
    <w:rsid w:val="00347B5F"/>
    <w:rsid w:val="00352058"/>
    <w:rsid w:val="003562BE"/>
    <w:rsid w:val="00360229"/>
    <w:rsid w:val="00370C08"/>
    <w:rsid w:val="00372547"/>
    <w:rsid w:val="003862FF"/>
    <w:rsid w:val="003B0AF0"/>
    <w:rsid w:val="003B0BD7"/>
    <w:rsid w:val="003B4BB3"/>
    <w:rsid w:val="003C02AA"/>
    <w:rsid w:val="003C0B64"/>
    <w:rsid w:val="003C1B56"/>
    <w:rsid w:val="003C41C9"/>
    <w:rsid w:val="003C571D"/>
    <w:rsid w:val="003C79AD"/>
    <w:rsid w:val="003C7C85"/>
    <w:rsid w:val="003D2459"/>
    <w:rsid w:val="003D269A"/>
    <w:rsid w:val="003E31A3"/>
    <w:rsid w:val="003E3935"/>
    <w:rsid w:val="003E709D"/>
    <w:rsid w:val="00405FFF"/>
    <w:rsid w:val="00413302"/>
    <w:rsid w:val="00430672"/>
    <w:rsid w:val="0044188A"/>
    <w:rsid w:val="00472D13"/>
    <w:rsid w:val="00475FF4"/>
    <w:rsid w:val="00477F39"/>
    <w:rsid w:val="00482D5A"/>
    <w:rsid w:val="00486C06"/>
    <w:rsid w:val="00495497"/>
    <w:rsid w:val="004D0077"/>
    <w:rsid w:val="004F69E5"/>
    <w:rsid w:val="00503A7B"/>
    <w:rsid w:val="00510A28"/>
    <w:rsid w:val="00513F9D"/>
    <w:rsid w:val="00515569"/>
    <w:rsid w:val="00555E77"/>
    <w:rsid w:val="00581C9F"/>
    <w:rsid w:val="00594F6E"/>
    <w:rsid w:val="005A050E"/>
    <w:rsid w:val="005C0718"/>
    <w:rsid w:val="005C5E2B"/>
    <w:rsid w:val="005C72E5"/>
    <w:rsid w:val="005D6A71"/>
    <w:rsid w:val="005E270E"/>
    <w:rsid w:val="005F17A7"/>
    <w:rsid w:val="00606A90"/>
    <w:rsid w:val="00614F11"/>
    <w:rsid w:val="00616603"/>
    <w:rsid w:val="00622E13"/>
    <w:rsid w:val="006323AA"/>
    <w:rsid w:val="00634FF3"/>
    <w:rsid w:val="006476F8"/>
    <w:rsid w:val="00661733"/>
    <w:rsid w:val="00665108"/>
    <w:rsid w:val="00670583"/>
    <w:rsid w:val="006749DE"/>
    <w:rsid w:val="00676EBB"/>
    <w:rsid w:val="00677D98"/>
    <w:rsid w:val="00690812"/>
    <w:rsid w:val="00692AE4"/>
    <w:rsid w:val="006A2763"/>
    <w:rsid w:val="006A62AE"/>
    <w:rsid w:val="006A747C"/>
    <w:rsid w:val="006B1E98"/>
    <w:rsid w:val="006C3A97"/>
    <w:rsid w:val="006C699A"/>
    <w:rsid w:val="006C6FBE"/>
    <w:rsid w:val="006D5075"/>
    <w:rsid w:val="006D6C88"/>
    <w:rsid w:val="006E16AD"/>
    <w:rsid w:val="006E26F7"/>
    <w:rsid w:val="006E4FE9"/>
    <w:rsid w:val="006F3040"/>
    <w:rsid w:val="006F5CFC"/>
    <w:rsid w:val="006F62A2"/>
    <w:rsid w:val="0070060C"/>
    <w:rsid w:val="00707C6F"/>
    <w:rsid w:val="00713156"/>
    <w:rsid w:val="00714CAA"/>
    <w:rsid w:val="00724250"/>
    <w:rsid w:val="00745ACB"/>
    <w:rsid w:val="00750207"/>
    <w:rsid w:val="0075285A"/>
    <w:rsid w:val="00756C2C"/>
    <w:rsid w:val="00760D10"/>
    <w:rsid w:val="0076585D"/>
    <w:rsid w:val="00773C11"/>
    <w:rsid w:val="007744D2"/>
    <w:rsid w:val="0078794C"/>
    <w:rsid w:val="00797B91"/>
    <w:rsid w:val="007A5EBB"/>
    <w:rsid w:val="007B4262"/>
    <w:rsid w:val="007B606E"/>
    <w:rsid w:val="007B696C"/>
    <w:rsid w:val="007B7EB7"/>
    <w:rsid w:val="007C1294"/>
    <w:rsid w:val="007C36A5"/>
    <w:rsid w:val="007D045C"/>
    <w:rsid w:val="007E1FA7"/>
    <w:rsid w:val="007E51B7"/>
    <w:rsid w:val="007F0F88"/>
    <w:rsid w:val="008006C8"/>
    <w:rsid w:val="00802708"/>
    <w:rsid w:val="00804499"/>
    <w:rsid w:val="00844F33"/>
    <w:rsid w:val="0084618D"/>
    <w:rsid w:val="008462DF"/>
    <w:rsid w:val="0086004C"/>
    <w:rsid w:val="00876D37"/>
    <w:rsid w:val="008814F0"/>
    <w:rsid w:val="00882692"/>
    <w:rsid w:val="008960AB"/>
    <w:rsid w:val="008A4832"/>
    <w:rsid w:val="008B2B3D"/>
    <w:rsid w:val="008B6368"/>
    <w:rsid w:val="008B6477"/>
    <w:rsid w:val="008C1535"/>
    <w:rsid w:val="008C3199"/>
    <w:rsid w:val="008C587F"/>
    <w:rsid w:val="008E5834"/>
    <w:rsid w:val="008F2EEC"/>
    <w:rsid w:val="008F6143"/>
    <w:rsid w:val="008F6FFA"/>
    <w:rsid w:val="008F715D"/>
    <w:rsid w:val="00903062"/>
    <w:rsid w:val="00921E45"/>
    <w:rsid w:val="009325F0"/>
    <w:rsid w:val="00951674"/>
    <w:rsid w:val="0095298C"/>
    <w:rsid w:val="00953A0C"/>
    <w:rsid w:val="009579E5"/>
    <w:rsid w:val="009607BB"/>
    <w:rsid w:val="009713A7"/>
    <w:rsid w:val="00993EFB"/>
    <w:rsid w:val="009A4EAC"/>
    <w:rsid w:val="009A5657"/>
    <w:rsid w:val="009A72FA"/>
    <w:rsid w:val="009B3B6D"/>
    <w:rsid w:val="009C7D9D"/>
    <w:rsid w:val="009D6497"/>
    <w:rsid w:val="009E7A48"/>
    <w:rsid w:val="00A00731"/>
    <w:rsid w:val="00A10E8B"/>
    <w:rsid w:val="00A20F23"/>
    <w:rsid w:val="00A21190"/>
    <w:rsid w:val="00A24968"/>
    <w:rsid w:val="00A41A9A"/>
    <w:rsid w:val="00A4256C"/>
    <w:rsid w:val="00A4530D"/>
    <w:rsid w:val="00A45773"/>
    <w:rsid w:val="00A52B78"/>
    <w:rsid w:val="00A61C7E"/>
    <w:rsid w:val="00A84FC5"/>
    <w:rsid w:val="00A918F1"/>
    <w:rsid w:val="00A93A34"/>
    <w:rsid w:val="00AA53FA"/>
    <w:rsid w:val="00AC2EA2"/>
    <w:rsid w:val="00AD72AD"/>
    <w:rsid w:val="00AE53EF"/>
    <w:rsid w:val="00B12162"/>
    <w:rsid w:val="00B22AD8"/>
    <w:rsid w:val="00B24A94"/>
    <w:rsid w:val="00B2755E"/>
    <w:rsid w:val="00B357CA"/>
    <w:rsid w:val="00B42BCE"/>
    <w:rsid w:val="00B44469"/>
    <w:rsid w:val="00B47C65"/>
    <w:rsid w:val="00B55EFB"/>
    <w:rsid w:val="00B57820"/>
    <w:rsid w:val="00B57EAC"/>
    <w:rsid w:val="00B73FE4"/>
    <w:rsid w:val="00B842B4"/>
    <w:rsid w:val="00B84C0F"/>
    <w:rsid w:val="00B926CF"/>
    <w:rsid w:val="00B97095"/>
    <w:rsid w:val="00BA0567"/>
    <w:rsid w:val="00BA65A1"/>
    <w:rsid w:val="00BC7DBD"/>
    <w:rsid w:val="00BD6DA2"/>
    <w:rsid w:val="00BF0399"/>
    <w:rsid w:val="00BF1BE2"/>
    <w:rsid w:val="00BF3EDB"/>
    <w:rsid w:val="00BF7491"/>
    <w:rsid w:val="00C027FD"/>
    <w:rsid w:val="00C073BD"/>
    <w:rsid w:val="00C119E1"/>
    <w:rsid w:val="00C1449A"/>
    <w:rsid w:val="00C17C1E"/>
    <w:rsid w:val="00C24B9C"/>
    <w:rsid w:val="00C24BBA"/>
    <w:rsid w:val="00C3114A"/>
    <w:rsid w:val="00C375BC"/>
    <w:rsid w:val="00C41642"/>
    <w:rsid w:val="00C51BC7"/>
    <w:rsid w:val="00C54771"/>
    <w:rsid w:val="00C62462"/>
    <w:rsid w:val="00C676EE"/>
    <w:rsid w:val="00C73043"/>
    <w:rsid w:val="00C754BE"/>
    <w:rsid w:val="00C75FAE"/>
    <w:rsid w:val="00C95F9A"/>
    <w:rsid w:val="00CA517A"/>
    <w:rsid w:val="00CA73DD"/>
    <w:rsid w:val="00CD4426"/>
    <w:rsid w:val="00CD7571"/>
    <w:rsid w:val="00CE0D2D"/>
    <w:rsid w:val="00CE7EAB"/>
    <w:rsid w:val="00D160E4"/>
    <w:rsid w:val="00D25406"/>
    <w:rsid w:val="00D32111"/>
    <w:rsid w:val="00D36406"/>
    <w:rsid w:val="00D53670"/>
    <w:rsid w:val="00D61277"/>
    <w:rsid w:val="00D62BA6"/>
    <w:rsid w:val="00D702DA"/>
    <w:rsid w:val="00D717D8"/>
    <w:rsid w:val="00D71ECC"/>
    <w:rsid w:val="00D82065"/>
    <w:rsid w:val="00D9023B"/>
    <w:rsid w:val="00DA79FF"/>
    <w:rsid w:val="00DE0318"/>
    <w:rsid w:val="00DF7A6D"/>
    <w:rsid w:val="00E03D44"/>
    <w:rsid w:val="00E1054B"/>
    <w:rsid w:val="00E16B84"/>
    <w:rsid w:val="00E21FDD"/>
    <w:rsid w:val="00E3532D"/>
    <w:rsid w:val="00E44847"/>
    <w:rsid w:val="00E53957"/>
    <w:rsid w:val="00E64511"/>
    <w:rsid w:val="00E65600"/>
    <w:rsid w:val="00E73B20"/>
    <w:rsid w:val="00E8649C"/>
    <w:rsid w:val="00E9517F"/>
    <w:rsid w:val="00EB0478"/>
    <w:rsid w:val="00EC0D32"/>
    <w:rsid w:val="00EC3860"/>
    <w:rsid w:val="00EC7A6B"/>
    <w:rsid w:val="00EF2C2B"/>
    <w:rsid w:val="00EF5BB4"/>
    <w:rsid w:val="00EF60FD"/>
    <w:rsid w:val="00EF7B83"/>
    <w:rsid w:val="00F05753"/>
    <w:rsid w:val="00F10C95"/>
    <w:rsid w:val="00F16A68"/>
    <w:rsid w:val="00F20B79"/>
    <w:rsid w:val="00F646D6"/>
    <w:rsid w:val="00F66E96"/>
    <w:rsid w:val="00F7391A"/>
    <w:rsid w:val="00F76E19"/>
    <w:rsid w:val="00F8403D"/>
    <w:rsid w:val="00F9225F"/>
    <w:rsid w:val="00F94A3B"/>
    <w:rsid w:val="00FB089A"/>
    <w:rsid w:val="00FD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C1B56"/>
    <w:pPr>
      <w:suppressAutoHyphens/>
      <w:spacing w:after="200" w:line="276" w:lineRule="auto"/>
    </w:pPr>
    <w:rPr>
      <w:rFonts w:ascii="Calibri" w:hAnsi="Calibri"/>
      <w:kern w:val="1"/>
      <w:lang w:eastAsia="ar-S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3C1B56"/>
    <w:pPr>
      <w:tabs>
        <w:tab w:val="left" w:pos="0"/>
      </w:tabs>
      <w:spacing w:after="136" w:line="288" w:lineRule="atLeast"/>
      <w:ind w:left="432" w:hanging="432"/>
      <w:outlineLvl w:val="0"/>
    </w:pPr>
    <w:rPr>
      <w:rFonts w:ascii="Tahoma" w:hAnsi="Tahoma" w:cs="Tahoma"/>
      <w:color w:val="2E3432"/>
      <w:sz w:val="38"/>
      <w:szCs w:val="38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3C1B56"/>
    <w:pPr>
      <w:tabs>
        <w:tab w:val="left" w:pos="0"/>
        <w:tab w:val="num" w:pos="576"/>
      </w:tabs>
      <w:spacing w:after="136" w:line="288" w:lineRule="atLeast"/>
      <w:ind w:left="576" w:hanging="576"/>
      <w:outlineLvl w:val="1"/>
    </w:pPr>
    <w:rPr>
      <w:rFonts w:ascii="Tahoma" w:hAnsi="Tahoma" w:cs="Tahoma"/>
      <w:sz w:val="34"/>
      <w:szCs w:val="34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3C1B56"/>
    <w:pPr>
      <w:tabs>
        <w:tab w:val="left" w:pos="0"/>
        <w:tab w:val="num" w:pos="720"/>
      </w:tabs>
      <w:spacing w:after="136" w:line="288" w:lineRule="atLeast"/>
      <w:ind w:left="720" w:hanging="720"/>
      <w:outlineLvl w:val="2"/>
    </w:pPr>
    <w:rPr>
      <w:rFonts w:ascii="Tahoma" w:hAnsi="Tahoma" w:cs="Tahoma"/>
      <w:sz w:val="29"/>
      <w:szCs w:val="29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3C1B56"/>
    <w:pPr>
      <w:tabs>
        <w:tab w:val="left" w:pos="0"/>
        <w:tab w:val="num" w:pos="864"/>
      </w:tabs>
      <w:spacing w:before="280" w:after="280" w:line="288" w:lineRule="atLeast"/>
      <w:ind w:left="864" w:hanging="864"/>
      <w:outlineLvl w:val="3"/>
    </w:pPr>
    <w:rPr>
      <w:rFonts w:ascii="Tahoma" w:hAnsi="Tahoma" w:cs="Tahoma"/>
      <w:b/>
      <w:bCs/>
      <w:sz w:val="24"/>
      <w:szCs w:val="24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3C1B56"/>
    <w:pPr>
      <w:tabs>
        <w:tab w:val="left" w:pos="0"/>
        <w:tab w:val="num" w:pos="1008"/>
      </w:tabs>
      <w:spacing w:before="280" w:after="280" w:line="288" w:lineRule="atLeast"/>
      <w:ind w:left="1008" w:hanging="1008"/>
      <w:outlineLvl w:val="4"/>
    </w:pPr>
    <w:rPr>
      <w:rFonts w:ascii="Tahoma" w:hAnsi="Tahoma" w:cs="Tahoma"/>
      <w:b/>
      <w:bCs/>
      <w:sz w:val="24"/>
      <w:szCs w:val="24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3C1B56"/>
    <w:pPr>
      <w:tabs>
        <w:tab w:val="left" w:pos="0"/>
        <w:tab w:val="num" w:pos="1152"/>
      </w:tabs>
      <w:spacing w:before="280" w:after="280" w:line="288" w:lineRule="atLeast"/>
      <w:ind w:left="1152" w:hanging="1152"/>
      <w:outlineLvl w:val="5"/>
    </w:pPr>
    <w:rPr>
      <w:rFonts w:ascii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49DE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49DE"/>
    <w:rPr>
      <w:rFonts w:ascii="Cambria" w:hAnsi="Cambria" w:cs="Times New Roman"/>
      <w:b/>
      <w:bCs/>
      <w:i/>
      <w:iCs/>
      <w:kern w:val="1"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749DE"/>
    <w:rPr>
      <w:rFonts w:ascii="Cambria" w:hAnsi="Cambria" w:cs="Times New Roman"/>
      <w:b/>
      <w:bCs/>
      <w:kern w:val="1"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749DE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749DE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749DE"/>
    <w:rPr>
      <w:rFonts w:ascii="Calibri" w:hAnsi="Calibri" w:cs="Times New Roman"/>
      <w:b/>
      <w:bCs/>
      <w:kern w:val="1"/>
      <w:lang w:eastAsia="ar-SA" w:bidi="ar-SA"/>
    </w:rPr>
  </w:style>
  <w:style w:type="character" w:customStyle="1" w:styleId="1">
    <w:name w:val="Основной шрифт абзаца1"/>
    <w:uiPriority w:val="99"/>
    <w:rsid w:val="003C1B56"/>
  </w:style>
  <w:style w:type="character" w:customStyle="1" w:styleId="WW8Num2z0">
    <w:name w:val="WW8Num2z0"/>
    <w:uiPriority w:val="99"/>
    <w:rsid w:val="003C1B56"/>
    <w:rPr>
      <w:rFonts w:ascii="Symbol" w:hAnsi="Symbol"/>
    </w:rPr>
  </w:style>
  <w:style w:type="character" w:customStyle="1" w:styleId="WW8Num3z0">
    <w:name w:val="WW8Num3z0"/>
    <w:uiPriority w:val="99"/>
    <w:rsid w:val="003C1B56"/>
  </w:style>
  <w:style w:type="character" w:customStyle="1" w:styleId="WW8Num6z0">
    <w:name w:val="WW8Num6z0"/>
    <w:uiPriority w:val="99"/>
    <w:rsid w:val="003C1B56"/>
    <w:rPr>
      <w:rFonts w:ascii="Symbol" w:hAnsi="Symbol"/>
    </w:rPr>
  </w:style>
  <w:style w:type="character" w:customStyle="1" w:styleId="WW8Num10z0">
    <w:name w:val="WW8Num10z0"/>
    <w:uiPriority w:val="99"/>
    <w:rsid w:val="003C1B56"/>
    <w:rPr>
      <w:rFonts w:ascii="Symbol" w:hAnsi="Symbol"/>
    </w:rPr>
  </w:style>
  <w:style w:type="character" w:customStyle="1" w:styleId="WW8Num11z0">
    <w:name w:val="WW8Num11z0"/>
    <w:uiPriority w:val="99"/>
    <w:rsid w:val="003C1B56"/>
    <w:rPr>
      <w:rFonts w:ascii="Symbol" w:hAnsi="Symbol"/>
    </w:rPr>
  </w:style>
  <w:style w:type="character" w:customStyle="1" w:styleId="WW8Num12z0">
    <w:name w:val="WW8Num12z0"/>
    <w:uiPriority w:val="99"/>
    <w:rsid w:val="003C1B56"/>
    <w:rPr>
      <w:rFonts w:ascii="Symbol" w:hAnsi="Symbol"/>
    </w:rPr>
  </w:style>
  <w:style w:type="character" w:customStyle="1" w:styleId="3">
    <w:name w:val="Основной шрифт абзаца3"/>
    <w:uiPriority w:val="99"/>
    <w:rsid w:val="003C1B56"/>
  </w:style>
  <w:style w:type="character" w:customStyle="1" w:styleId="WW8Num1z0">
    <w:name w:val="WW8Num1z0"/>
    <w:uiPriority w:val="99"/>
    <w:rsid w:val="003C1B56"/>
    <w:rPr>
      <w:rFonts w:ascii="Symbol" w:hAnsi="Symbol"/>
    </w:rPr>
  </w:style>
  <w:style w:type="character" w:customStyle="1" w:styleId="WW8Num6z1">
    <w:name w:val="WW8Num6z1"/>
    <w:uiPriority w:val="99"/>
    <w:rsid w:val="003C1B56"/>
    <w:rPr>
      <w:rFonts w:ascii="Courier New" w:hAnsi="Courier New"/>
    </w:rPr>
  </w:style>
  <w:style w:type="character" w:customStyle="1" w:styleId="WW8Num6z2">
    <w:name w:val="WW8Num6z2"/>
    <w:uiPriority w:val="99"/>
    <w:rsid w:val="003C1B56"/>
    <w:rPr>
      <w:rFonts w:ascii="Wingdings" w:hAnsi="Wingdings"/>
    </w:rPr>
  </w:style>
  <w:style w:type="character" w:customStyle="1" w:styleId="2">
    <w:name w:val="Основной шрифт абзаца2"/>
    <w:uiPriority w:val="99"/>
    <w:rsid w:val="003C1B56"/>
  </w:style>
  <w:style w:type="character" w:customStyle="1" w:styleId="10">
    <w:name w:val="Заголовок 1 Знак"/>
    <w:uiPriority w:val="99"/>
    <w:rsid w:val="003C1B56"/>
    <w:rPr>
      <w:rFonts w:ascii="Tahoma" w:hAnsi="Tahoma"/>
      <w:color w:val="2E3432"/>
      <w:kern w:val="1"/>
      <w:sz w:val="38"/>
    </w:rPr>
  </w:style>
  <w:style w:type="character" w:customStyle="1" w:styleId="20">
    <w:name w:val="Заголовок 2 Знак"/>
    <w:uiPriority w:val="99"/>
    <w:rsid w:val="003C1B56"/>
    <w:rPr>
      <w:rFonts w:ascii="Tahoma" w:hAnsi="Tahoma"/>
      <w:sz w:val="34"/>
    </w:rPr>
  </w:style>
  <w:style w:type="character" w:customStyle="1" w:styleId="30">
    <w:name w:val="Заголовок 3 Знак"/>
    <w:uiPriority w:val="99"/>
    <w:rsid w:val="003C1B56"/>
    <w:rPr>
      <w:rFonts w:ascii="Tahoma" w:hAnsi="Tahoma"/>
      <w:sz w:val="29"/>
    </w:rPr>
  </w:style>
  <w:style w:type="character" w:customStyle="1" w:styleId="4">
    <w:name w:val="Заголовок 4 Знак"/>
    <w:uiPriority w:val="99"/>
    <w:rsid w:val="003C1B56"/>
    <w:rPr>
      <w:rFonts w:ascii="Tahoma" w:hAnsi="Tahoma"/>
      <w:b/>
      <w:sz w:val="24"/>
    </w:rPr>
  </w:style>
  <w:style w:type="character" w:customStyle="1" w:styleId="5">
    <w:name w:val="Заголовок 5 Знак"/>
    <w:uiPriority w:val="99"/>
    <w:rsid w:val="003C1B56"/>
    <w:rPr>
      <w:rFonts w:ascii="Tahoma" w:hAnsi="Tahoma"/>
      <w:b/>
      <w:sz w:val="24"/>
    </w:rPr>
  </w:style>
  <w:style w:type="character" w:customStyle="1" w:styleId="6">
    <w:name w:val="Заголовок 6 Знак"/>
    <w:uiPriority w:val="99"/>
    <w:rsid w:val="003C1B56"/>
    <w:rPr>
      <w:rFonts w:ascii="Tahoma" w:hAnsi="Tahoma"/>
      <w:b/>
      <w:sz w:val="24"/>
    </w:rPr>
  </w:style>
  <w:style w:type="character" w:customStyle="1" w:styleId="HTML">
    <w:name w:val="Стандартный HTML Знак"/>
    <w:uiPriority w:val="99"/>
    <w:rsid w:val="003C1B56"/>
    <w:rPr>
      <w:rFonts w:ascii="Courier New" w:hAnsi="Courier New"/>
      <w:sz w:val="20"/>
    </w:rPr>
  </w:style>
  <w:style w:type="character" w:customStyle="1" w:styleId="a">
    <w:name w:val="Гипертекстовая ссылка"/>
    <w:uiPriority w:val="99"/>
    <w:rsid w:val="003C1B56"/>
    <w:rPr>
      <w:b/>
      <w:color w:val="008000"/>
    </w:rPr>
  </w:style>
  <w:style w:type="character" w:styleId="Hyperlink">
    <w:name w:val="Hyperlink"/>
    <w:basedOn w:val="DefaultParagraphFont"/>
    <w:uiPriority w:val="99"/>
    <w:rsid w:val="003C1B56"/>
    <w:rPr>
      <w:rFonts w:cs="Times New Roman"/>
      <w:color w:val="0000FF"/>
      <w:u w:val="single"/>
    </w:rPr>
  </w:style>
  <w:style w:type="character" w:customStyle="1" w:styleId="a0">
    <w:name w:val="Основной текст Знак"/>
    <w:uiPriority w:val="99"/>
    <w:rsid w:val="003C1B56"/>
    <w:rPr>
      <w:sz w:val="22"/>
    </w:rPr>
  </w:style>
  <w:style w:type="character" w:customStyle="1" w:styleId="a1">
    <w:name w:val="Красная строка Знак"/>
    <w:uiPriority w:val="99"/>
    <w:rsid w:val="003C1B56"/>
    <w:rPr>
      <w:rFonts w:ascii="Times New Roman" w:hAnsi="Times New Roman"/>
      <w:sz w:val="24"/>
    </w:rPr>
  </w:style>
  <w:style w:type="character" w:customStyle="1" w:styleId="31">
    <w:name w:val="Основной текст с отступом 3 Знак"/>
    <w:uiPriority w:val="99"/>
    <w:rsid w:val="003C1B56"/>
    <w:rPr>
      <w:sz w:val="16"/>
    </w:rPr>
  </w:style>
  <w:style w:type="character" w:customStyle="1" w:styleId="WW-Absatz-Standardschriftart111111111">
    <w:name w:val="WW-Absatz-Standardschriftart111111111"/>
    <w:uiPriority w:val="99"/>
    <w:rsid w:val="003C1B56"/>
  </w:style>
  <w:style w:type="character" w:customStyle="1" w:styleId="apple-style-span">
    <w:name w:val="apple-style-span"/>
    <w:basedOn w:val="2"/>
    <w:uiPriority w:val="99"/>
    <w:rsid w:val="003C1B56"/>
    <w:rPr>
      <w:rFonts w:cs="Times New Roman"/>
    </w:rPr>
  </w:style>
  <w:style w:type="character" w:customStyle="1" w:styleId="S">
    <w:name w:val="S_Обычный Знак"/>
    <w:uiPriority w:val="99"/>
    <w:rsid w:val="003C1B56"/>
    <w:rPr>
      <w:sz w:val="24"/>
      <w:lang w:val="ru-RU" w:eastAsia="ar-SA" w:bidi="ar-SA"/>
    </w:rPr>
  </w:style>
  <w:style w:type="character" w:customStyle="1" w:styleId="21">
    <w:name w:val="Основной текст с отступом 2 Знак"/>
    <w:uiPriority w:val="99"/>
    <w:rsid w:val="003C1B56"/>
    <w:rPr>
      <w:sz w:val="24"/>
      <w:lang w:val="ru-RU" w:eastAsia="ar-SA" w:bidi="ar-SA"/>
    </w:rPr>
  </w:style>
  <w:style w:type="character" w:customStyle="1" w:styleId="a2">
    <w:name w:val="Символ сноски"/>
    <w:uiPriority w:val="99"/>
    <w:rsid w:val="003C1B56"/>
    <w:rPr>
      <w:vertAlign w:val="superscript"/>
    </w:rPr>
  </w:style>
  <w:style w:type="character" w:customStyle="1" w:styleId="a3">
    <w:name w:val="Текст сноски Знак"/>
    <w:uiPriority w:val="99"/>
    <w:rsid w:val="003C1B56"/>
    <w:rPr>
      <w:lang w:val="ru-RU" w:eastAsia="ar-SA" w:bidi="ar-SA"/>
    </w:rPr>
  </w:style>
  <w:style w:type="character" w:customStyle="1" w:styleId="11">
    <w:name w:val="Номер страницы1"/>
    <w:uiPriority w:val="99"/>
    <w:rsid w:val="003C1B56"/>
  </w:style>
  <w:style w:type="character" w:customStyle="1" w:styleId="a4">
    <w:name w:val="Нижний колонтитул Знак"/>
    <w:uiPriority w:val="99"/>
    <w:rsid w:val="003C1B56"/>
    <w:rPr>
      <w:sz w:val="24"/>
      <w:lang w:val="ru-RU" w:eastAsia="ar-SA" w:bidi="ar-SA"/>
    </w:rPr>
  </w:style>
  <w:style w:type="character" w:customStyle="1" w:styleId="a5">
    <w:name w:val="Верхний колонтитул Знак"/>
    <w:uiPriority w:val="99"/>
    <w:rsid w:val="003C1B56"/>
    <w:rPr>
      <w:sz w:val="24"/>
      <w:lang w:val="ru-RU" w:eastAsia="ar-SA" w:bidi="ar-SA"/>
    </w:rPr>
  </w:style>
  <w:style w:type="character" w:customStyle="1" w:styleId="a6">
    <w:name w:val="Текст выноски Знак"/>
    <w:uiPriority w:val="99"/>
    <w:rsid w:val="003C1B56"/>
    <w:rPr>
      <w:rFonts w:ascii="Tahoma" w:hAnsi="Tahoma"/>
      <w:sz w:val="16"/>
    </w:rPr>
  </w:style>
  <w:style w:type="character" w:customStyle="1" w:styleId="apple-converted-space">
    <w:name w:val="apple-converted-space"/>
    <w:basedOn w:val="2"/>
    <w:uiPriority w:val="99"/>
    <w:rsid w:val="003C1B56"/>
    <w:rPr>
      <w:rFonts w:cs="Times New Roman"/>
    </w:rPr>
  </w:style>
  <w:style w:type="character" w:customStyle="1" w:styleId="a7">
    <w:name w:val="Название Знак"/>
    <w:uiPriority w:val="99"/>
    <w:rsid w:val="003C1B56"/>
    <w:rPr>
      <w:rFonts w:ascii="Times New Roman" w:hAnsi="Times New Roman"/>
      <w:sz w:val="24"/>
    </w:rPr>
  </w:style>
  <w:style w:type="character" w:customStyle="1" w:styleId="110">
    <w:name w:val="Основной шрифт абзаца11"/>
    <w:uiPriority w:val="99"/>
    <w:rsid w:val="003C1B56"/>
  </w:style>
  <w:style w:type="character" w:styleId="Strong">
    <w:name w:val="Strong"/>
    <w:basedOn w:val="DefaultParagraphFont"/>
    <w:uiPriority w:val="99"/>
    <w:qFormat/>
    <w:rsid w:val="003C1B56"/>
    <w:rPr>
      <w:rFonts w:cs="Times New Roman"/>
      <w:b/>
    </w:rPr>
  </w:style>
  <w:style w:type="character" w:customStyle="1" w:styleId="a8">
    <w:name w:val="Маркеры списка"/>
    <w:uiPriority w:val="99"/>
    <w:rsid w:val="003C1B56"/>
    <w:rPr>
      <w:rFonts w:ascii="OpenSymbol" w:eastAsia="OpenSymbol" w:hAnsi="OpenSymbol"/>
    </w:rPr>
  </w:style>
  <w:style w:type="character" w:customStyle="1" w:styleId="ListLabel1">
    <w:name w:val="ListLabel 1"/>
    <w:uiPriority w:val="99"/>
    <w:rsid w:val="003C1B56"/>
  </w:style>
  <w:style w:type="character" w:customStyle="1" w:styleId="ListLabel2">
    <w:name w:val="ListLabel 2"/>
    <w:uiPriority w:val="99"/>
    <w:rsid w:val="003C1B56"/>
  </w:style>
  <w:style w:type="character" w:customStyle="1" w:styleId="ListLabel3">
    <w:name w:val="ListLabel 3"/>
    <w:uiPriority w:val="99"/>
    <w:rsid w:val="003C1B56"/>
  </w:style>
  <w:style w:type="character" w:customStyle="1" w:styleId="a9">
    <w:name w:val="Символ нумерации"/>
    <w:uiPriority w:val="99"/>
    <w:rsid w:val="003C1B56"/>
  </w:style>
  <w:style w:type="paragraph" w:customStyle="1" w:styleId="aa">
    <w:name w:val="Заголовок"/>
    <w:basedOn w:val="Normal"/>
    <w:next w:val="BodyText"/>
    <w:uiPriority w:val="99"/>
    <w:rsid w:val="003C1B5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C1B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49DE"/>
    <w:rPr>
      <w:rFonts w:ascii="Calibri" w:hAnsi="Calibri" w:cs="Times New Roman"/>
      <w:kern w:val="1"/>
      <w:lang w:eastAsia="ar-SA" w:bidi="ar-SA"/>
    </w:rPr>
  </w:style>
  <w:style w:type="paragraph" w:styleId="List">
    <w:name w:val="List"/>
    <w:basedOn w:val="BodyText"/>
    <w:uiPriority w:val="99"/>
    <w:rsid w:val="003C1B56"/>
    <w:rPr>
      <w:rFonts w:cs="Mangal"/>
    </w:rPr>
  </w:style>
  <w:style w:type="paragraph" w:customStyle="1" w:styleId="32">
    <w:name w:val="Название3"/>
    <w:basedOn w:val="Normal"/>
    <w:uiPriority w:val="99"/>
    <w:rsid w:val="003C1B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Normal"/>
    <w:uiPriority w:val="99"/>
    <w:rsid w:val="003C1B56"/>
    <w:pPr>
      <w:suppressLineNumbers/>
    </w:pPr>
    <w:rPr>
      <w:rFonts w:cs="Mangal"/>
    </w:rPr>
  </w:style>
  <w:style w:type="paragraph" w:customStyle="1" w:styleId="22">
    <w:name w:val="Название2"/>
    <w:basedOn w:val="Normal"/>
    <w:uiPriority w:val="99"/>
    <w:rsid w:val="003C1B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Normal"/>
    <w:uiPriority w:val="99"/>
    <w:rsid w:val="003C1B56"/>
    <w:pPr>
      <w:suppressLineNumbers/>
    </w:pPr>
    <w:rPr>
      <w:rFonts w:cs="Mangal"/>
    </w:rPr>
  </w:style>
  <w:style w:type="paragraph" w:customStyle="1" w:styleId="12">
    <w:name w:val="Название1"/>
    <w:basedOn w:val="Normal"/>
    <w:uiPriority w:val="99"/>
    <w:rsid w:val="003C1B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Normal"/>
    <w:uiPriority w:val="99"/>
    <w:rsid w:val="003C1B56"/>
    <w:pPr>
      <w:suppressLineNumbers/>
    </w:pPr>
    <w:rPr>
      <w:rFonts w:cs="Mangal"/>
    </w:rPr>
  </w:style>
  <w:style w:type="paragraph" w:customStyle="1" w:styleId="HTML1">
    <w:name w:val="Стандартный HTML1"/>
    <w:basedOn w:val="Normal"/>
    <w:uiPriority w:val="99"/>
    <w:rsid w:val="003C1B56"/>
    <w:pPr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Normal"/>
    <w:uiPriority w:val="99"/>
    <w:rsid w:val="003C1B56"/>
    <w:pPr>
      <w:spacing w:after="0" w:line="100" w:lineRule="atLeas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Обычный (веб)1"/>
    <w:basedOn w:val="Normal"/>
    <w:uiPriority w:val="99"/>
    <w:rsid w:val="003C1B56"/>
    <w:pPr>
      <w:spacing w:before="280" w:after="280" w:line="100" w:lineRule="atLeast"/>
    </w:pPr>
    <w:rPr>
      <w:rFonts w:ascii="Times New Roman" w:hAnsi="Times New Roman"/>
      <w:sz w:val="24"/>
      <w:szCs w:val="24"/>
    </w:rPr>
  </w:style>
  <w:style w:type="paragraph" w:customStyle="1" w:styleId="15">
    <w:name w:val="Красная строка1"/>
    <w:basedOn w:val="BodyText"/>
    <w:uiPriority w:val="99"/>
    <w:rsid w:val="003C1B56"/>
    <w:pPr>
      <w:spacing w:after="0" w:line="100" w:lineRule="atLeast"/>
      <w:ind w:firstLine="210"/>
    </w:pPr>
    <w:rPr>
      <w:rFonts w:ascii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Normal"/>
    <w:uiPriority w:val="99"/>
    <w:rsid w:val="003C1B56"/>
    <w:pPr>
      <w:spacing w:after="120"/>
      <w:ind w:left="283"/>
    </w:pPr>
    <w:rPr>
      <w:sz w:val="16"/>
      <w:szCs w:val="16"/>
    </w:rPr>
  </w:style>
  <w:style w:type="paragraph" w:customStyle="1" w:styleId="ac">
    <w:name w:val="Знак Знак Знак Знак Знак Знак Знак"/>
    <w:basedOn w:val="Normal"/>
    <w:uiPriority w:val="99"/>
    <w:rsid w:val="003C1B5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таблицы"/>
    <w:basedOn w:val="Normal"/>
    <w:uiPriority w:val="99"/>
    <w:rsid w:val="003C1B56"/>
    <w:pPr>
      <w:suppressLineNumbers/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16">
    <w:name w:val="Абзац списка1"/>
    <w:basedOn w:val="Normal"/>
    <w:uiPriority w:val="99"/>
    <w:rsid w:val="003C1B56"/>
    <w:pPr>
      <w:spacing w:after="0"/>
      <w:ind w:left="720"/>
    </w:pPr>
  </w:style>
  <w:style w:type="paragraph" w:customStyle="1" w:styleId="17">
    <w:name w:val="Без интервала1"/>
    <w:uiPriority w:val="99"/>
    <w:rsid w:val="003C1B56"/>
    <w:pPr>
      <w:widowControl w:val="0"/>
      <w:suppressAutoHyphens/>
    </w:pPr>
    <w:rPr>
      <w:rFonts w:ascii="Times New Roman CYR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Normal"/>
    <w:uiPriority w:val="99"/>
    <w:rsid w:val="003C1B56"/>
    <w:pPr>
      <w:spacing w:before="280" w:after="280" w:line="100" w:lineRule="atLeas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C1B56"/>
    <w:pPr>
      <w:widowControl w:val="0"/>
      <w:suppressAutoHyphens/>
      <w:ind w:firstLine="720"/>
    </w:pPr>
    <w:rPr>
      <w:rFonts w:ascii="Arial" w:hAnsi="Arial"/>
      <w:kern w:val="1"/>
      <w:lang w:eastAsia="ar-SA"/>
    </w:rPr>
  </w:style>
  <w:style w:type="paragraph" w:customStyle="1" w:styleId="S0">
    <w:name w:val="S_Обычный"/>
    <w:basedOn w:val="Normal"/>
    <w:uiPriority w:val="99"/>
    <w:rsid w:val="003C1B56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Normal"/>
    <w:uiPriority w:val="99"/>
    <w:rsid w:val="003C1B56"/>
    <w:pPr>
      <w:spacing w:after="120" w:line="480" w:lineRule="auto"/>
      <w:ind w:left="283"/>
    </w:pPr>
    <w:rPr>
      <w:sz w:val="24"/>
      <w:szCs w:val="24"/>
    </w:rPr>
  </w:style>
  <w:style w:type="paragraph" w:customStyle="1" w:styleId="18">
    <w:name w:val="Текст сноски1"/>
    <w:basedOn w:val="Normal"/>
    <w:uiPriority w:val="99"/>
    <w:rsid w:val="003C1B56"/>
    <w:pPr>
      <w:spacing w:after="0" w:line="100" w:lineRule="atLeast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3C1B56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49DE"/>
    <w:rPr>
      <w:rFonts w:ascii="Calibri" w:hAnsi="Calibri" w:cs="Times New Roman"/>
      <w:kern w:val="1"/>
      <w:lang w:eastAsia="ar-SA" w:bidi="ar-SA"/>
    </w:rPr>
  </w:style>
  <w:style w:type="paragraph" w:styleId="Header">
    <w:name w:val="header"/>
    <w:basedOn w:val="Normal"/>
    <w:link w:val="HeaderChar"/>
    <w:uiPriority w:val="99"/>
    <w:rsid w:val="003C1B56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49DE"/>
    <w:rPr>
      <w:rFonts w:ascii="Calibri" w:hAnsi="Calibri" w:cs="Times New Roman"/>
      <w:kern w:val="1"/>
      <w:lang w:eastAsia="ar-SA" w:bidi="ar-SA"/>
    </w:rPr>
  </w:style>
  <w:style w:type="paragraph" w:customStyle="1" w:styleId="24">
    <w:name w:val="Список_маркир.2"/>
    <w:basedOn w:val="Normal"/>
    <w:uiPriority w:val="99"/>
    <w:rsid w:val="003C1B56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19">
    <w:name w:val="Текст выноски1"/>
    <w:basedOn w:val="Normal"/>
    <w:uiPriority w:val="99"/>
    <w:rsid w:val="003C1B56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Subtitle"/>
    <w:link w:val="TitleChar"/>
    <w:uiPriority w:val="99"/>
    <w:qFormat/>
    <w:rsid w:val="003C1B56"/>
    <w:pPr>
      <w:spacing w:after="0" w:line="100" w:lineRule="atLeast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749DE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aa"/>
    <w:next w:val="BodyText"/>
    <w:link w:val="SubtitleChar"/>
    <w:uiPriority w:val="99"/>
    <w:qFormat/>
    <w:rsid w:val="003C1B56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749DE"/>
    <w:rPr>
      <w:rFonts w:ascii="Cambria" w:hAnsi="Cambria" w:cs="Times New Roman"/>
      <w:kern w:val="1"/>
      <w:sz w:val="24"/>
      <w:szCs w:val="24"/>
      <w:lang w:eastAsia="ar-SA" w:bidi="ar-SA"/>
    </w:rPr>
  </w:style>
  <w:style w:type="paragraph" w:customStyle="1" w:styleId="Left">
    <w:name w:val="Left"/>
    <w:uiPriority w:val="99"/>
    <w:rsid w:val="003C1B56"/>
    <w:pPr>
      <w:widowControl w:val="0"/>
      <w:suppressAutoHyphens/>
    </w:pPr>
    <w:rPr>
      <w:kern w:val="1"/>
      <w:sz w:val="24"/>
      <w:szCs w:val="24"/>
      <w:lang w:eastAsia="ar-SA"/>
    </w:rPr>
  </w:style>
  <w:style w:type="paragraph" w:customStyle="1" w:styleId="ae">
    <w:name w:val="Заголовок таблицы"/>
    <w:basedOn w:val="ad"/>
    <w:uiPriority w:val="99"/>
    <w:rsid w:val="003C1B56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1469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4695D"/>
    <w:rPr>
      <w:rFonts w:ascii="Tahoma" w:hAnsi="Tahoma" w:cs="Times New Roman"/>
      <w:kern w:val="1"/>
      <w:sz w:val="16"/>
      <w:lang w:eastAsia="ar-SA" w:bidi="ar-SA"/>
    </w:rPr>
  </w:style>
  <w:style w:type="paragraph" w:styleId="NoSpacing">
    <w:name w:val="No Spacing"/>
    <w:uiPriority w:val="99"/>
    <w:qFormat/>
    <w:rsid w:val="003C571D"/>
    <w:pPr>
      <w:suppressAutoHyphens/>
    </w:pPr>
    <w:rPr>
      <w:rFonts w:ascii="Calibri" w:hAnsi="Calibri"/>
      <w:kern w:val="1"/>
      <w:lang w:eastAsia="ar-SA"/>
    </w:rPr>
  </w:style>
  <w:style w:type="paragraph" w:customStyle="1" w:styleId="S2">
    <w:name w:val="S_Заголовок 2"/>
    <w:basedOn w:val="Heading2"/>
    <w:link w:val="S20"/>
    <w:autoRedefine/>
    <w:uiPriority w:val="99"/>
    <w:rsid w:val="008C587F"/>
    <w:pPr>
      <w:tabs>
        <w:tab w:val="clear" w:pos="0"/>
        <w:tab w:val="clear" w:pos="576"/>
      </w:tabs>
      <w:suppressAutoHyphens w:val="0"/>
      <w:spacing w:after="120" w:line="240" w:lineRule="auto"/>
      <w:ind w:left="709" w:firstLine="0"/>
      <w:jc w:val="center"/>
    </w:pPr>
    <w:rPr>
      <w:rFonts w:ascii="Times New Roman" w:hAnsi="Times New Roman" w:cs="Times New Roman"/>
      <w:color w:val="FF0000"/>
      <w:kern w:val="0"/>
      <w:sz w:val="24"/>
      <w:szCs w:val="20"/>
    </w:rPr>
  </w:style>
  <w:style w:type="character" w:customStyle="1" w:styleId="S20">
    <w:name w:val="S_Заголовок 2 Знак Знак"/>
    <w:link w:val="S2"/>
    <w:uiPriority w:val="99"/>
    <w:locked/>
    <w:rsid w:val="008C587F"/>
    <w:rPr>
      <w:color w:val="FF0000"/>
      <w:sz w:val="24"/>
      <w:lang w:eastAsia="ar-SA" w:bidi="ar-SA"/>
    </w:rPr>
  </w:style>
  <w:style w:type="paragraph" w:customStyle="1" w:styleId="af">
    <w:name w:val="основной текст"/>
    <w:basedOn w:val="Normal"/>
    <w:uiPriority w:val="99"/>
    <w:rsid w:val="00750207"/>
    <w:pPr>
      <w:suppressAutoHyphens w:val="0"/>
      <w:spacing w:after="120" w:line="240" w:lineRule="auto"/>
      <w:ind w:firstLine="851"/>
      <w:jc w:val="both"/>
    </w:pPr>
    <w:rPr>
      <w:rFonts w:ascii="Arial" w:hAnsi="Arial"/>
      <w:kern w:val="0"/>
      <w:sz w:val="28"/>
      <w:szCs w:val="20"/>
      <w:lang w:eastAsia="ru-RU"/>
    </w:rPr>
  </w:style>
  <w:style w:type="paragraph" w:customStyle="1" w:styleId="Default">
    <w:name w:val="Default"/>
    <w:uiPriority w:val="99"/>
    <w:rsid w:val="0075020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A4577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A4577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F5CFC"/>
    <w:rPr>
      <w:rFonts w:ascii="Arial" w:hAnsi="Arial"/>
      <w:kern w:val="1"/>
      <w:sz w:val="22"/>
      <w:lang w:eastAsia="ar-SA" w:bidi="ar-SA"/>
    </w:rPr>
  </w:style>
  <w:style w:type="paragraph" w:customStyle="1" w:styleId="1a">
    <w:name w:val="Знак Знак Знак Знак Знак1 Знак"/>
    <w:basedOn w:val="Normal"/>
    <w:uiPriority w:val="99"/>
    <w:rsid w:val="00F16A68"/>
    <w:pPr>
      <w:suppressAutoHyphens w:val="0"/>
      <w:spacing w:after="160" w:line="240" w:lineRule="exact"/>
    </w:pPr>
    <w:rPr>
      <w:rFonts w:ascii="Verdana" w:hAnsi="Verdana"/>
      <w:kern w:val="0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F16A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"/>
    <w:basedOn w:val="Normal"/>
    <w:autoRedefine/>
    <w:uiPriority w:val="99"/>
    <w:rsid w:val="009C7D9D"/>
    <w:pPr>
      <w:tabs>
        <w:tab w:val="left" w:pos="2160"/>
      </w:tabs>
      <w:suppressAutoHyphens w:val="0"/>
      <w:spacing w:before="120" w:after="0" w:line="240" w:lineRule="exact"/>
      <w:jc w:val="both"/>
    </w:pPr>
    <w:rPr>
      <w:rFonts w:ascii="Times New Roman" w:hAnsi="Times New Roman"/>
      <w:noProof/>
      <w:kern w:val="0"/>
      <w:sz w:val="24"/>
      <w:szCs w:val="24"/>
      <w:lang w:val="en-US" w:eastAsia="ru-RU"/>
    </w:rPr>
  </w:style>
  <w:style w:type="paragraph" w:styleId="BodyTextIndent">
    <w:name w:val="Body Text Indent"/>
    <w:basedOn w:val="Normal"/>
    <w:link w:val="BodyTextIndentChar"/>
    <w:uiPriority w:val="99"/>
    <w:rsid w:val="005D6A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D6A71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ListParagraph">
    <w:name w:val="List Paragraph"/>
    <w:basedOn w:val="Normal"/>
    <w:uiPriority w:val="99"/>
    <w:qFormat/>
    <w:rsid w:val="005D6A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27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4000</TotalTime>
  <Pages>23</Pages>
  <Words>5958</Words>
  <Characters>-32766</Characters>
  <Application>Microsoft Office Outlook</Application>
  <DocSecurity>0</DocSecurity>
  <Lines>0</Lines>
  <Paragraphs>0</Paragraphs>
  <ScaleCrop>false</ScaleCrop>
  <Company>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коммунальной инфраструктуры  Некрасовского сельского поселения</dc:title>
  <dc:subject/>
  <dc:creator>Кузнецова</dc:creator>
  <cp:keywords/>
  <dc:description/>
  <cp:lastModifiedBy>Грибов Иван Семенович</cp:lastModifiedBy>
  <cp:revision>37</cp:revision>
  <cp:lastPrinted>2016-09-22T05:21:00Z</cp:lastPrinted>
  <dcterms:created xsi:type="dcterms:W3CDTF">2016-07-07T08:29:00Z</dcterms:created>
  <dcterms:modified xsi:type="dcterms:W3CDTF">2016-10-24T09:42:00Z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1.27021456861916E-302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