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EE240" w14:textId="77777777" w:rsidR="00010606" w:rsidRDefault="00010606" w:rsidP="00010606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ПЛОТНИКОВСКОГО СЕЛЬСКОГО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</w:t>
      </w:r>
    </w:p>
    <w:p w14:paraId="7A8A582C" w14:textId="30329445" w:rsidR="0024200A" w:rsidRPr="00010606" w:rsidRDefault="00010606" w:rsidP="00010606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</w:p>
    <w:p w14:paraId="62276C8A" w14:textId="0958C508" w:rsidR="0024200A" w:rsidRPr="00010606" w:rsidRDefault="00010606" w:rsidP="00B3767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14:paraId="5A938FCD" w14:textId="6A008B87" w:rsidR="0024200A" w:rsidRDefault="0024200A" w:rsidP="002420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F5B500" w14:textId="3A2D9D9D" w:rsidR="0024200A" w:rsidRDefault="0024200A" w:rsidP="002420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0456FF" w14:textId="588A28A3" w:rsidR="0024200A" w:rsidRDefault="0024200A" w:rsidP="002420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45D14E" w14:textId="7FB89DFF" w:rsidR="0024200A" w:rsidRDefault="00010606" w:rsidP="00010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31.05.2021</w:t>
      </w:r>
      <w:r w:rsid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№ 35</w:t>
      </w:r>
    </w:p>
    <w:p w14:paraId="5C4AC852" w14:textId="77777777" w:rsidR="0024200A" w:rsidRDefault="0024200A" w:rsidP="002420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AF4777" w14:textId="33DDEA9D" w:rsidR="0024200A" w:rsidRDefault="0024200A" w:rsidP="002420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7E4C52" w14:textId="7F42C3F8" w:rsidR="00424C20" w:rsidRDefault="00424C20" w:rsidP="002420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FA0AE4" w14:textId="27E0B442" w:rsidR="00424C20" w:rsidRPr="00424C20" w:rsidRDefault="00424C20" w:rsidP="00010606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424C20">
        <w:rPr>
          <w:rFonts w:ascii="Times New Roman" w:eastAsia="Times New Roman" w:hAnsi="Times New Roman" w:cs="Times New Roman"/>
          <w:b w:val="0"/>
        </w:rPr>
        <w:t>Об у</w:t>
      </w:r>
      <w:r w:rsidRPr="00424C20">
        <w:rPr>
          <w:rFonts w:ascii="Times New Roman" w:hAnsi="Times New Roman" w:cs="Times New Roman"/>
          <w:b w:val="0"/>
        </w:rPr>
        <w:t>тверждении порядка установления и оценки применения обязательных требований, установленных муниципальными нормативными правовыми актами муниципал</w:t>
      </w:r>
      <w:r w:rsidR="00010606">
        <w:rPr>
          <w:rFonts w:ascii="Times New Roman" w:hAnsi="Times New Roman" w:cs="Times New Roman"/>
          <w:b w:val="0"/>
        </w:rPr>
        <w:t>ьного образования «</w:t>
      </w:r>
      <w:proofErr w:type="spellStart"/>
      <w:r w:rsidR="00010606">
        <w:rPr>
          <w:rFonts w:ascii="Times New Roman" w:hAnsi="Times New Roman" w:cs="Times New Roman"/>
          <w:b w:val="0"/>
        </w:rPr>
        <w:t>Плотниковское</w:t>
      </w:r>
      <w:proofErr w:type="spellEnd"/>
      <w:r w:rsidR="00010606">
        <w:rPr>
          <w:rFonts w:ascii="Times New Roman" w:hAnsi="Times New Roman" w:cs="Times New Roman"/>
          <w:b w:val="0"/>
        </w:rPr>
        <w:t xml:space="preserve"> сельское поселение</w:t>
      </w:r>
      <w:r w:rsidRPr="00424C20">
        <w:rPr>
          <w:rFonts w:ascii="Times New Roman" w:hAnsi="Times New Roman" w:cs="Times New Roman"/>
          <w:b w:val="0"/>
        </w:rPr>
        <w:t>»</w:t>
      </w:r>
    </w:p>
    <w:p w14:paraId="656A57A7" w14:textId="3BB18AF1" w:rsidR="00424C20" w:rsidRDefault="00424C20" w:rsidP="00424C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2C2142" w14:textId="77777777" w:rsidR="00424C20" w:rsidRDefault="00424C20" w:rsidP="00424C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5B5148" w14:textId="77777777" w:rsidR="00010606" w:rsidRDefault="0024200A" w:rsidP="002420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5 статьи 2 Федерального закона от 31 июля 2020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247-ФЗ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обязательных требованиях 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764448FC" w14:textId="114D584F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06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</w:t>
      </w: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4B0E502" w14:textId="2A27BEF1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</w:t>
      </w:r>
      <w:hyperlink w:anchor="p38" w:history="1">
        <w:r w:rsidRPr="002420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установления и оценки применения обязательных требований, устанавливаемых муниципальными нормативными правовыми актами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r w:rsidR="000106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образования «</w:t>
      </w:r>
      <w:proofErr w:type="spellStart"/>
      <w:r w:rsidR="0001060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Плотниковское</w:t>
      </w:r>
      <w:proofErr w:type="spellEnd"/>
      <w:r w:rsidR="00010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Порядок).</w:t>
      </w:r>
    </w:p>
    <w:p w14:paraId="216E5785" w14:textId="4434107B" w:rsidR="00B37678" w:rsidRDefault="008752CB" w:rsidP="00CE3B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4200A"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</w:t>
      </w:r>
      <w:r w:rsidR="00CE3BC7">
        <w:rPr>
          <w:rFonts w:ascii="Times New Roman" w:eastAsia="Times New Roman" w:hAnsi="Times New Roman" w:cs="Times New Roman"/>
          <w:sz w:val="24"/>
          <w:szCs w:val="24"/>
          <w:lang w:eastAsia="ru-RU"/>
        </w:rPr>
        <w:t>лнением постановления оставляю за собой.</w:t>
      </w:r>
    </w:p>
    <w:p w14:paraId="1C6929E9" w14:textId="0979805A" w:rsidR="00CE3BC7" w:rsidRDefault="00CE3BC7" w:rsidP="00CE3B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3DB2B9" w14:textId="77777777" w:rsidR="00CE3BC7" w:rsidRPr="00CE3BC7" w:rsidRDefault="00CE3BC7" w:rsidP="00CE3BC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14:paraId="6E86955F" w14:textId="77777777" w:rsidR="00B37678" w:rsidRDefault="00B37678" w:rsidP="00B37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D292FE" w14:textId="77777777" w:rsidR="00B37678" w:rsidRDefault="00B37678" w:rsidP="00B37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BDD36F" w14:textId="77777777" w:rsidR="00B37678" w:rsidRDefault="00B37678" w:rsidP="00B37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558223" w14:textId="77777777" w:rsidR="00B37678" w:rsidRDefault="00B37678" w:rsidP="00B37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05395C" w14:textId="2F0DAE72" w:rsidR="00B37678" w:rsidRDefault="00010606" w:rsidP="00B37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0E3B3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Плотниковского</w:t>
      </w:r>
      <w:proofErr w:type="spellEnd"/>
      <w:r w:rsidR="000E3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0E3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Т.К. Чураева</w:t>
      </w:r>
    </w:p>
    <w:p w14:paraId="0E7909D1" w14:textId="77777777" w:rsidR="00B37678" w:rsidRDefault="00B37678" w:rsidP="00B37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ADB84C" w14:textId="77777777" w:rsidR="00B37678" w:rsidRDefault="00B37678" w:rsidP="00B37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B2C670" w14:textId="77777777" w:rsidR="00B37678" w:rsidRDefault="00B37678" w:rsidP="00B37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FC0799" w14:textId="77777777" w:rsidR="00B37678" w:rsidRDefault="00B37678" w:rsidP="00B37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0420D6" w14:textId="77777777" w:rsidR="00B37678" w:rsidRDefault="00B37678" w:rsidP="00B37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F49327" w14:textId="77777777" w:rsidR="00B37678" w:rsidRDefault="00B37678" w:rsidP="00B37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109728" w14:textId="77777777" w:rsidR="00B37678" w:rsidRDefault="00B37678" w:rsidP="00B37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D66B1D" w14:textId="77777777" w:rsidR="00B37678" w:rsidRDefault="00B37678" w:rsidP="00B37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E04FE6" w14:textId="77777777" w:rsidR="00B37678" w:rsidRDefault="00B37678" w:rsidP="00B37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01CBF8" w14:textId="77777777" w:rsidR="00B37678" w:rsidRDefault="00B37678" w:rsidP="00B37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0F8845" w14:textId="77777777" w:rsidR="00B37678" w:rsidRDefault="00B37678" w:rsidP="00B37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3A3FD0" w14:textId="77777777" w:rsidR="00B37678" w:rsidRDefault="00B37678" w:rsidP="00B37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C507BB" w14:textId="77777777" w:rsidR="00B37678" w:rsidRDefault="00B37678" w:rsidP="00B37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2A2E1C" w14:textId="77777777" w:rsidR="00B37678" w:rsidRDefault="00B37678" w:rsidP="00B37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2A4EAF" w14:textId="77777777" w:rsidR="00B37678" w:rsidRDefault="00B37678" w:rsidP="00B37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15C05A" w14:textId="77777777" w:rsidR="00B37678" w:rsidRDefault="00B37678" w:rsidP="00B37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A14199" w14:textId="77777777" w:rsidR="00B37678" w:rsidRDefault="00B37678" w:rsidP="00B37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0A9240" w14:textId="77777777" w:rsidR="00B37678" w:rsidRDefault="00B37678" w:rsidP="00B37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95AFBC" w14:textId="77777777" w:rsidR="00B37678" w:rsidRDefault="00B37678" w:rsidP="00B37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0B61FA" w14:textId="6799711F" w:rsidR="0024200A" w:rsidRPr="0024200A" w:rsidRDefault="0024200A" w:rsidP="00B3767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2BA9994" w14:textId="77777777" w:rsidR="0024200A" w:rsidRPr="0024200A" w:rsidRDefault="0024200A" w:rsidP="0024200A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BA26981" w14:textId="77777777" w:rsidR="0024200A" w:rsidRPr="0024200A" w:rsidRDefault="0024200A" w:rsidP="0024200A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0B6502F" w14:textId="77777777" w:rsidR="0024200A" w:rsidRPr="0024200A" w:rsidRDefault="0024200A" w:rsidP="0024200A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77C2929" w14:textId="77777777" w:rsidR="0024200A" w:rsidRDefault="0024200A" w:rsidP="002420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5D2EEF24" w14:textId="43EA0E55" w:rsidR="0024200A" w:rsidRPr="0024200A" w:rsidRDefault="0024200A" w:rsidP="0024200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14:paraId="6C9930A3" w14:textId="77777777" w:rsidR="0024200A" w:rsidRPr="0024200A" w:rsidRDefault="0024200A" w:rsidP="0024200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</w:p>
    <w:p w14:paraId="4BEBC105" w14:textId="41A30863" w:rsidR="0024200A" w:rsidRPr="0024200A" w:rsidRDefault="0024200A" w:rsidP="0024200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0E3B3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Плотниковского</w:t>
      </w:r>
      <w:proofErr w:type="spellEnd"/>
      <w:r w:rsidR="000E3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14:paraId="2E58B48F" w14:textId="1FCA83F0" w:rsidR="0024200A" w:rsidRPr="0024200A" w:rsidRDefault="0024200A" w:rsidP="0024200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E3B37">
        <w:rPr>
          <w:rFonts w:ascii="Times New Roman" w:eastAsia="Times New Roman" w:hAnsi="Times New Roman" w:cs="Times New Roman"/>
          <w:sz w:val="24"/>
          <w:szCs w:val="24"/>
          <w:lang w:eastAsia="ru-RU"/>
        </w:rPr>
        <w:t>31.05.2021</w:t>
      </w: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3B37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</w:p>
    <w:p w14:paraId="1C13A054" w14:textId="77777777" w:rsidR="0024200A" w:rsidRPr="0024200A" w:rsidRDefault="0024200A" w:rsidP="0024200A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7FA69D8" w14:textId="77777777" w:rsidR="0024200A" w:rsidRPr="0024200A" w:rsidRDefault="0024200A" w:rsidP="0024200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bookmarkStart w:id="1" w:name="p38"/>
      <w:bookmarkEnd w:id="1"/>
      <w:r w:rsidRPr="002420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</w:t>
      </w:r>
    </w:p>
    <w:p w14:paraId="1CBB4735" w14:textId="77777777" w:rsidR="0024200A" w:rsidRPr="0024200A" w:rsidRDefault="0024200A" w:rsidP="0024200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420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УСТАНОВЛЕНИЯ И ОЦЕНКИ ПРИМЕНЕНИЯ ОБЯЗАТЕЛЬНЫХ ТРЕБОВАНИЙ,</w:t>
      </w:r>
    </w:p>
    <w:p w14:paraId="57A77785" w14:textId="5FAEFBB1" w:rsidR="0024200A" w:rsidRPr="0024200A" w:rsidRDefault="0024200A" w:rsidP="0024200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420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УСТАНАВЛИВАЕМЫХ МУНИЦИПАЛЬНЫМИ НОРМАТИВНЫМИ ПРАВОВЫМИ АКТАМИ</w:t>
      </w:r>
      <w:r w:rsidR="008D45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МУНИЦИПАЛЬНО</w:t>
      </w:r>
      <w:r w:rsidR="000E3B3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 ОБРАЗОВАНИЯ «ПЛОТНИКОВСКОЕ СЕЛЬСКОЕ ПОСЕЛЕНИЕ</w:t>
      </w:r>
      <w:r w:rsidR="008D45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14:paraId="4EA11D28" w14:textId="5D2E0A1B" w:rsidR="0024200A" w:rsidRPr="0024200A" w:rsidRDefault="0024200A" w:rsidP="0024200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</w:p>
    <w:p w14:paraId="15E85A54" w14:textId="77777777" w:rsidR="0024200A" w:rsidRPr="0024200A" w:rsidRDefault="0024200A" w:rsidP="0024200A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DDE1758" w14:textId="77777777" w:rsidR="0024200A" w:rsidRPr="0024200A" w:rsidRDefault="0024200A" w:rsidP="0024200A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I. ОБЩИЕ ПОЛОЖЕНИЯ</w:t>
      </w:r>
    </w:p>
    <w:p w14:paraId="1C3241BE" w14:textId="77777777" w:rsidR="0024200A" w:rsidRPr="0024200A" w:rsidRDefault="0024200A" w:rsidP="0024200A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F10E765" w14:textId="5263CBD4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разработан в соответствии с Федеральным законом от 31 июля 2020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247-ФЗ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обязательных требованиях 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Федеральный закон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247-ФЗ) и определяет правовые и организационные основы установления и оценки применения содержащихся в муниципальных нормативных правовых актах </w:t>
      </w:r>
      <w:r w:rsidR="000E3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0E3B3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Плотниковского</w:t>
      </w:r>
      <w:proofErr w:type="spellEnd"/>
      <w:r w:rsidR="000E3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МНПА)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разрешений, осуществляемых органами местного самоуправления </w:t>
      </w:r>
      <w:r w:rsidR="000E3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0E3B3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Плотниковского</w:t>
      </w:r>
      <w:proofErr w:type="spellEnd"/>
      <w:r w:rsidR="000E3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обязательные требования).</w:t>
      </w:r>
    </w:p>
    <w:p w14:paraId="5689F192" w14:textId="77777777" w:rsidR="0024200A" w:rsidRPr="0024200A" w:rsidRDefault="0024200A" w:rsidP="0024200A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5054CC1" w14:textId="77777777" w:rsidR="0024200A" w:rsidRPr="0024200A" w:rsidRDefault="0024200A" w:rsidP="0024200A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II. ПОРЯДОК УСТАНОВЛЕНИЯ ОБЯЗАТЕЛЬНЫХ ТРЕБОВАНИЙ</w:t>
      </w:r>
    </w:p>
    <w:p w14:paraId="375E2C01" w14:textId="77777777" w:rsidR="0024200A" w:rsidRPr="0024200A" w:rsidRDefault="0024200A" w:rsidP="0024200A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2CAFC6E" w14:textId="713E3B5E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Администраци</w:t>
      </w:r>
      <w:r w:rsidR="00E9297A" w:rsidRPr="00C51B68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0E3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E3B3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Плотниковского</w:t>
      </w:r>
      <w:proofErr w:type="spellEnd"/>
      <w:r w:rsidR="000E3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разработчик), при установлении обязательных требований должны быть соблюдены принципы, установленные статьей 4 Федерального закона </w:t>
      </w:r>
      <w:r w:rsidR="001E53D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247-ФЗ, и определены:</w:t>
      </w:r>
    </w:p>
    <w:p w14:paraId="3042C82D" w14:textId="77777777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содержание обязательных требований (условия, ограничения, запреты, обязанности);</w:t>
      </w:r>
    </w:p>
    <w:p w14:paraId="0D063361" w14:textId="77777777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2) круг лиц, обязанных соблюдать обязательные требования;</w:t>
      </w:r>
    </w:p>
    <w:p w14:paraId="41EDB939" w14:textId="77777777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зависимости от объекта установления обязательных требований:</w:t>
      </w:r>
    </w:p>
    <w:p w14:paraId="57E7A742" w14:textId="77777777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14:paraId="6D0869DD" w14:textId="77777777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14:paraId="76D229C9" w14:textId="77777777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14:paraId="7799F070" w14:textId="77777777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формы оценки соблюдения обязательных требований (муниципальный контроль, привлечение к административной ответственности, предоставление разрешений, аккредитация);</w:t>
      </w:r>
    </w:p>
    <w:p w14:paraId="67A9F298" w14:textId="56B934B6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CA23E9" w:rsidRPr="006E18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</w:t>
      </w:r>
      <w:r w:rsidR="000E3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0E3B3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Плотниковского</w:t>
      </w:r>
      <w:proofErr w:type="spellEnd"/>
      <w:r w:rsidR="000E3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CA23E9" w:rsidRPr="006E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осуществляющие оценку соблюдения обязательных требований.</w:t>
      </w:r>
    </w:p>
    <w:p w14:paraId="7DCC9F6F" w14:textId="44D46DCE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Проект МНПА, устанавливающий обязательные требования, должен вступать в силу с учетом требований, установленных частями 1, 2 статьи 3 Федерального закона </w:t>
      </w:r>
      <w:r w:rsidR="0030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№</w:t>
      </w: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247-ФЗ.</w:t>
      </w:r>
    </w:p>
    <w:p w14:paraId="2E0D6CF2" w14:textId="77777777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Проектом МНПА должен предусматриваться срок его действия, который не может превышать шесть лет со дня его вступления в силу.</w:t>
      </w:r>
    </w:p>
    <w:p w14:paraId="5419510F" w14:textId="2116E74F" w:rsidR="0024200A" w:rsidRPr="0024200A" w:rsidRDefault="008752CB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752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4200A"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оценки применения обязательных требований в порядке, определенном </w:t>
      </w:r>
      <w:hyperlink w:anchor="p70" w:history="1">
        <w:r w:rsidR="0024200A" w:rsidRPr="002420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разделом III</w:t>
        </w:r>
      </w:hyperlink>
      <w:r w:rsidR="0024200A"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может быть принято решение о продлении срока действия МНПА, содержащего обязательные требования, не более чем на шесть лет.</w:t>
      </w:r>
    </w:p>
    <w:p w14:paraId="59168717" w14:textId="77777777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Проекты МНПА, устанавливающих обязательные требования, подлежат публичному обсуждению.</w:t>
      </w:r>
    </w:p>
    <w:p w14:paraId="50496CD9" w14:textId="022A7860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целях обеспечения возможности проведения публичного обсуждения проект МНПА, содержащего обязательные требования,</w:t>
      </w:r>
      <w:r w:rsidR="001E5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размещению </w:t>
      </w: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Администрации </w:t>
      </w:r>
      <w:proofErr w:type="spellStart"/>
      <w:r w:rsidR="002A012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Плотниковского</w:t>
      </w:r>
      <w:proofErr w:type="spellEnd"/>
      <w:r w:rsidR="002A0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</w:t>
      </w:r>
      <w:r w:rsidR="001E53D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1E53D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официальный сайт Администрации </w:t>
      </w:r>
      <w:proofErr w:type="spellStart"/>
      <w:r w:rsidR="002A012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Плотниковского</w:t>
      </w:r>
      <w:proofErr w:type="spellEnd"/>
      <w:r w:rsidR="002A0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2BE1A576" w14:textId="7FAF124E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размещении проекта МНПА, содержащего обязательные требования, на </w:t>
      </w:r>
      <w:r w:rsidR="002A0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сайте Администрации </w:t>
      </w:r>
      <w:proofErr w:type="spellStart"/>
      <w:r w:rsidR="002A012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Плотниковского</w:t>
      </w:r>
      <w:proofErr w:type="spellEnd"/>
      <w:r w:rsidR="002A0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указывается информации о сроках проведения публичного обсуждения, о разработчике, электронном и почтовом адресах, по которым можно направить предложения и (или) замечания.</w:t>
      </w:r>
    </w:p>
    <w:p w14:paraId="0A957789" w14:textId="125CD4F2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Срок проведения публичных обсуждений проекта МНПА, устанавливающего обязательные требования, составляет 7 дней со дня размещения проекта МНПА на официальном сайте Администрации </w:t>
      </w:r>
      <w:proofErr w:type="spellStart"/>
      <w:r w:rsidR="002A012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Плотниковского</w:t>
      </w:r>
      <w:proofErr w:type="spellEnd"/>
      <w:r w:rsidR="002A0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178A2E" w14:textId="54BB4B18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и (или) замечания граждане, организации могут направить разработчику по адресам, указанным на официальном сайте Администрации </w:t>
      </w:r>
      <w:r w:rsidR="002A012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Плотник</w:t>
      </w: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91CBE28" w14:textId="505547C3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Разработчик рассматривает все поступившие предложения и (или) замечания и принимает решение по результатам рассмотрения каждого предложения и (или) замечания в 5-дневный срок со дня окончания срока, отведенного для проведения публичных обсуждений</w:t>
      </w:r>
      <w:r w:rsidR="00CA23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EB7EE41" w14:textId="5CCBCC90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Оценка установленных проектом МНПА обязательных требований на соответствие законодательству Российской Федерации, Томской области, муниципальным правовым актам </w:t>
      </w:r>
      <w:r w:rsidR="00AF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AF141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Плотниковского</w:t>
      </w:r>
      <w:proofErr w:type="spellEnd"/>
      <w:r w:rsidR="00AF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рамках правовой экспертизы проекта МНПА.</w:t>
      </w:r>
    </w:p>
    <w:p w14:paraId="313C18C5" w14:textId="77777777" w:rsidR="0024200A" w:rsidRPr="0024200A" w:rsidRDefault="0024200A" w:rsidP="0024200A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98EF948" w14:textId="77777777" w:rsidR="0024200A" w:rsidRPr="0024200A" w:rsidRDefault="0024200A" w:rsidP="0024200A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2" w:name="p70"/>
      <w:bookmarkEnd w:id="2"/>
      <w:r w:rsidRPr="002420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III. ПОРЯДОК ОЦЕНКИ ПРИМЕНЕНИЯ ОБЯЗАТЕЛЬНЫХ ТРЕБОВАНИЙ</w:t>
      </w:r>
    </w:p>
    <w:p w14:paraId="2CFE3672" w14:textId="77777777" w:rsidR="0024200A" w:rsidRPr="0024200A" w:rsidRDefault="0024200A" w:rsidP="0024200A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F7B6D7C" w14:textId="77777777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10. Целями оценки применения обязательных требований являются:</w:t>
      </w:r>
    </w:p>
    <w:p w14:paraId="2D23FF1F" w14:textId="77777777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комплексная оценка системы обязательных требований в соответствующей сфере регулирования;</w:t>
      </w:r>
    </w:p>
    <w:p w14:paraId="58FF1044" w14:textId="77777777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оценка достижения цели введения обязательных требований;</w:t>
      </w:r>
    </w:p>
    <w:p w14:paraId="4C1FEFE5" w14:textId="77777777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оценка эффективности введения обязательных требований;</w:t>
      </w:r>
    </w:p>
    <w:p w14:paraId="00431350" w14:textId="77777777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выявление избыточных обязательных требований.</w:t>
      </w:r>
    </w:p>
    <w:p w14:paraId="2848A5DA" w14:textId="77777777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Процедура оценки применения обязательных требований включает в себя следующие этапы:</w:t>
      </w:r>
    </w:p>
    <w:p w14:paraId="060F621C" w14:textId="77777777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разработчиком проекта доклада об оценке применения обязательных требований, содержащихся в МНПА (далее - доклад);</w:t>
      </w:r>
    </w:p>
    <w:p w14:paraId="173379BB" w14:textId="7CC3807B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публичное обсуждение проекта доклада на официальном сайте Администрации </w:t>
      </w:r>
      <w:proofErr w:type="spellStart"/>
      <w:r w:rsidR="00AF141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Плотниковского</w:t>
      </w:r>
      <w:proofErr w:type="spellEnd"/>
      <w:r w:rsidR="00AF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CD1BF32" w14:textId="77777777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доработка проекта доклада с учетом результатов его публичного обсуждения;</w:t>
      </w:r>
    </w:p>
    <w:p w14:paraId="05A0A6DA" w14:textId="77777777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подписание доклада;</w:t>
      </w:r>
    </w:p>
    <w:p w14:paraId="7F2DA9D2" w14:textId="18ACC6CD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рассмотрение </w:t>
      </w:r>
      <w:r w:rsidR="00AF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доклада комиссией Администрации </w:t>
      </w:r>
      <w:proofErr w:type="spellStart"/>
      <w:r w:rsidR="00AF141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Плотниковского</w:t>
      </w:r>
      <w:proofErr w:type="spellEnd"/>
      <w:r w:rsidR="00AF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оценке применения обязательных требований, содержащихся в муниципальных нормативных правовых актах (далее - Комиссия), и принятие Комиссией одного из решений, указанных в </w:t>
      </w:r>
      <w:hyperlink w:anchor="p130" w:history="1">
        <w:r w:rsidRPr="002420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24</w:t>
        </w:r>
      </w:hyperlink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14:paraId="15D8D913" w14:textId="7593BB1F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Полномочия и состав Комиссии, а также порядок ее работы утверждаются муниципальным правовым актом Администрации </w:t>
      </w:r>
      <w:proofErr w:type="spellStart"/>
      <w:r w:rsidR="00AF141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Плотниковского</w:t>
      </w:r>
      <w:proofErr w:type="spellEnd"/>
      <w:r w:rsidR="00AF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0C6413" w14:textId="77777777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Разработчик проводит оценку применения обязательных требований в отношении МНПА, устанавливающего обязательные требования, за 1 год до окончания действия </w:t>
      </w: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указанного МНПА, в соответствии с целями оценки применения обязательных требований и готовит проект доклада, включающего информацию, указанную в </w:t>
      </w:r>
      <w:hyperlink w:anchor="p91" w:history="1">
        <w:r w:rsidRPr="002420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пунктах 15</w:t>
        </w:r>
      </w:hyperlink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103" w:history="1">
        <w:r w:rsidRPr="002420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17</w:t>
        </w:r>
      </w:hyperlink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14:paraId="65681341" w14:textId="77777777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13. Источниками информации для подготовки доклада являются:</w:t>
      </w:r>
    </w:p>
    <w:p w14:paraId="64B78319" w14:textId="77777777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результаты мониторинга применения обязательных требований;</w:t>
      </w:r>
    </w:p>
    <w:p w14:paraId="6F2D31CB" w14:textId="77777777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результаты анализа осуществления контрольной и разрешительной деятельности;</w:t>
      </w:r>
    </w:p>
    <w:p w14:paraId="33DC1F2D" w14:textId="77777777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результаты анализа административной и судебной практики;</w:t>
      </w:r>
    </w:p>
    <w:p w14:paraId="1EA4C084" w14:textId="77777777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обращения, предложения и замечания субъектов предпринимательской и иной экономической деятельности, к которым применяются обязательные требования, содержащиеся в МНПА (далее - субъекты регулирования).</w:t>
      </w:r>
    </w:p>
    <w:p w14:paraId="317A4027" w14:textId="5669D73A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Форма доклада утверждается муниципальным правовым актом Администрации </w:t>
      </w:r>
      <w:proofErr w:type="spellStart"/>
      <w:r w:rsidR="00AF141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Плотниковского</w:t>
      </w:r>
      <w:proofErr w:type="spellEnd"/>
      <w:r w:rsidR="00AF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9FBD47C" w14:textId="77777777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3" w:name="p91"/>
      <w:bookmarkEnd w:id="3"/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 доклад включается следующая информация:</w:t>
      </w:r>
    </w:p>
    <w:p w14:paraId="0D137B5B" w14:textId="77777777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общая характеристика оцениваемых обязательных требований;</w:t>
      </w:r>
    </w:p>
    <w:p w14:paraId="3F701186" w14:textId="77777777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результаты оценки применения обязательных требований;</w:t>
      </w:r>
    </w:p>
    <w:p w14:paraId="495D15C0" w14:textId="77777777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выводы и предложения по итогам оценки применения обязательных требований.</w:t>
      </w:r>
    </w:p>
    <w:p w14:paraId="131838F3" w14:textId="77777777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16. Общая характеристика оцениваемых обязательных требований должна включать следующие сведения:</w:t>
      </w:r>
    </w:p>
    <w:p w14:paraId="234D7FB8" w14:textId="77777777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1) цели введения обязательных требований;</w:t>
      </w:r>
    </w:p>
    <w:p w14:paraId="6F298D95" w14:textId="77777777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реквизиты МНПА и содержащихся в нем обязательных требований;</w:t>
      </w:r>
    </w:p>
    <w:p w14:paraId="282981DE" w14:textId="77777777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сведения о внесенных в МНПА изменениях (при наличии);</w:t>
      </w:r>
    </w:p>
    <w:p w14:paraId="5B67FB7C" w14:textId="77777777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сведения о полномочиях разработчика на установление обязательных требований;</w:t>
      </w:r>
    </w:p>
    <w:p w14:paraId="3F27BC15" w14:textId="77777777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период действия МНПА и (или) его отдельных положений (при наличии);</w:t>
      </w:r>
    </w:p>
    <w:p w14:paraId="72674B04" w14:textId="77777777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6) сфера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 обязательные требования;</w:t>
      </w:r>
    </w:p>
    <w:p w14:paraId="7FB5CD0A" w14:textId="77777777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основные группы субъектов регулирования, интересы которых затрагиваются оцениваемыми обязательными требованиями, количество таких субъектов.</w:t>
      </w:r>
    </w:p>
    <w:p w14:paraId="7C87EABF" w14:textId="77777777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4" w:name="p103"/>
      <w:bookmarkEnd w:id="4"/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17. Результаты оценки применения обязательных требований должны содержать следующую информацию:</w:t>
      </w:r>
    </w:p>
    <w:p w14:paraId="054593CE" w14:textId="10DE3477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соблюдение принципов, установленных статьей 4 Федерального закона </w:t>
      </w:r>
      <w:r w:rsidR="00CA23E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247-ФЗ;</w:t>
      </w:r>
    </w:p>
    <w:p w14:paraId="59440766" w14:textId="77777777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достижение целей введения обязательных требований (снижение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14:paraId="21DCAB6C" w14:textId="77777777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оценка фактических расходов и доходов субъектов регулирования, связанных с необходимостью соблюдения установленных муниципальными нормативными правовыми актами обязанностей или ограничений;</w:t>
      </w:r>
    </w:p>
    <w:p w14:paraId="29A92022" w14:textId="77777777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количество и содержание обращений субъектов регулирования к разработчику, связанных с применением обязательных требований;</w:t>
      </w:r>
    </w:p>
    <w:p w14:paraId="58428048" w14:textId="77777777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сведения о привлечении к ответственности за нарушение установленных МНПА обязательных требований (в случае если МНПА установлена такая ответственность), в том числе количество зафиксированных правонарушений;</w:t>
      </w:r>
    </w:p>
    <w:p w14:paraId="0A403263" w14:textId="77777777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6) количество и содержание вступивших в законную силу судебных актов, связанных с применением обязательных требований, по делам об оспаривании МНПА.</w:t>
      </w:r>
    </w:p>
    <w:p w14:paraId="5BD9A67A" w14:textId="77777777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18. Выводы и предложения по итогам оценки применения обязательных требований должны содержать один из следующих выводов:</w:t>
      </w:r>
    </w:p>
    <w:p w14:paraId="47D47E19" w14:textId="77777777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целесообразности дальнейшего применения обязательных требований с внесением изменений в соответствующий МНПА в части продления срока его действия;</w:t>
      </w:r>
    </w:p>
    <w:p w14:paraId="3DF64E83" w14:textId="77777777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2) о целесообразности дальнейшего применения обязательных требований с внесением изменений в соответствующий МНПА в части, устанавливающей обязательные требования, и в части продления срока его действия;</w:t>
      </w:r>
    </w:p>
    <w:p w14:paraId="2D2ED1BB" w14:textId="77777777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о нецелесообразности дальнейшего применения обязательных требований и прекращения действия соответствующего МНПА.</w:t>
      </w:r>
    </w:p>
    <w:p w14:paraId="7830BA1D" w14:textId="77777777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5" w:name="p114"/>
      <w:bookmarkEnd w:id="5"/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19. Выводы, предусмотренные подпунктами 2, 3 пункта 18 настоящего Порядка, формулируются при выявлении одного или нескольких из следующих обстоятельств:</w:t>
      </w:r>
    </w:p>
    <w:p w14:paraId="0060D9CF" w14:textId="77777777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невозможность исполнения обязательных требований, устанавливаемая в том числе при выявлении избыточности требований, несоразмерности расходов на их исполнение и администрирование с положительным эффектом (положительным влиянием на снижение рисков, в целях предупреждения которых установлены обязательные требования) от их исполнения и соблюдения;</w:t>
      </w:r>
    </w:p>
    <w:p w14:paraId="1E9083A3" w14:textId="77777777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наличие дублирующих и (или) аналогичных по содержанию обязательных требований в нескольких МНПА;</w:t>
      </w:r>
    </w:p>
    <w:p w14:paraId="2916C8DA" w14:textId="77777777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наличие в различных МНПА противоречащих друг другу обязательных требований;</w:t>
      </w:r>
    </w:p>
    <w:p w14:paraId="6A2423BE" w14:textId="77777777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наличие в МНПА неопределенных, неустоявшихся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14:paraId="077C13FB" w14:textId="77777777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наличие неактуальных требований;</w:t>
      </w:r>
    </w:p>
    <w:p w14:paraId="3E174380" w14:textId="17C54556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противоречие обязательных требований принципам Федерального закона </w:t>
      </w:r>
      <w:r w:rsidR="00CA23E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247-ФЗ, иным нормативным правовым актам большей юридической силы;</w:t>
      </w:r>
    </w:p>
    <w:p w14:paraId="1D854BA3" w14:textId="4E5934BD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отсутствие у разработчика предусмотренных законодательством Российской Федерации, законодательством Томской области, МНПА </w:t>
      </w:r>
      <w:r w:rsidR="00AF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AF141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Плотниковского</w:t>
      </w:r>
      <w:proofErr w:type="spellEnd"/>
      <w:r w:rsidR="00AF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полномочий по установлению соответствующих обязательных требований.</w:t>
      </w:r>
    </w:p>
    <w:p w14:paraId="1DB3604B" w14:textId="4D49F3F4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В целях обеспечения возможности проведения публичного обсуждения проект доклада </w:t>
      </w:r>
      <w:r w:rsidR="00CA23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размещению</w:t>
      </w: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Администрации </w:t>
      </w:r>
      <w:proofErr w:type="spellStart"/>
      <w:r w:rsidR="00AF141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Плотниковского</w:t>
      </w:r>
      <w:proofErr w:type="spellEnd"/>
      <w:r w:rsidR="00AF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81D9F1" w14:textId="1AE4B95F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размещении проекта доклада на официальном сайте </w:t>
      </w:r>
      <w:r w:rsidR="00AF1411" w:rsidRPr="00AF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AF1411" w:rsidRPr="00AF141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Плотниковского</w:t>
      </w:r>
      <w:proofErr w:type="spellEnd"/>
      <w:r w:rsidR="00AF1411" w:rsidRPr="00AF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указывается информации о сроках проведения публичного обсуждения, электронном и почтовом адресах, по которым можно направить предложения и (или) замечания.</w:t>
      </w:r>
    </w:p>
    <w:p w14:paraId="6192AAF8" w14:textId="3200C71D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проведения публичных обсуждений проекта доклада составляет 30 дней со дня размещения проекта доклада на официальном сайте Администрации </w:t>
      </w:r>
      <w:proofErr w:type="spellStart"/>
      <w:r w:rsidR="00AF1411" w:rsidRPr="00AF141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Плотниковского</w:t>
      </w:r>
      <w:proofErr w:type="spellEnd"/>
      <w:r w:rsidR="00AF1411" w:rsidRPr="00AF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B5E3AE" w14:textId="2B2DBC7F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Предложения и (или) замечания граждане, организации могут направить разработчику по адресам, указанным на официальном сайте Администрации </w:t>
      </w:r>
      <w:proofErr w:type="spellStart"/>
      <w:r w:rsidR="00AF1411" w:rsidRPr="00AF141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Плотниковского</w:t>
      </w:r>
      <w:proofErr w:type="spellEnd"/>
      <w:r w:rsidR="00AF1411" w:rsidRPr="00AF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AF14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6EC6028" w14:textId="77777777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22. Разработчик рассматривает все предложения и (или) замечания, поступившие в установленный для их приема срок.</w:t>
      </w:r>
    </w:p>
    <w:p w14:paraId="55319F1E" w14:textId="77777777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6" w:name="p127"/>
      <w:bookmarkEnd w:id="6"/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согласия с поступившими предложениями и (или) замечаниями разработчик в 20-дневный срок со дня истечения срока публичного обсуждения проекта доклада, указанного в </w:t>
      </w:r>
      <w:hyperlink w:anchor="p114" w:history="1">
        <w:r w:rsidRPr="002420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19</w:t>
        </w:r>
      </w:hyperlink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осуществляет доработку проекта доклада и отражает поступившие предложения и (или) замечания в проекте доклада.</w:t>
      </w:r>
    </w:p>
    <w:p w14:paraId="6BB231C4" w14:textId="77777777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несогласия с поступившими предложениями и (или) замечаниями разработчик в пределах срока, указанного в абзаце втором настоящего пункта, готовит мотивированное пояснение и отражает его в проекте доклада.</w:t>
      </w:r>
    </w:p>
    <w:p w14:paraId="2E2C0D50" w14:textId="16BC8581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Доработанный доклад, подписанный руководителем разработчика в 5-дневный срок со дня окончания срока, указанного в </w:t>
      </w:r>
      <w:hyperlink w:anchor="p127" w:history="1">
        <w:r w:rsidRPr="002420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абзаце втором пункта 22</w:t>
        </w:r>
      </w:hyperlink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направляется разработчиком для рассмотрения на заседании Комиссии и одновременно размещается разработчиком на официальном сайте Администрации </w:t>
      </w:r>
      <w:proofErr w:type="spellStart"/>
      <w:r w:rsidR="00AF1411" w:rsidRPr="00AF141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Плотниковского</w:t>
      </w:r>
      <w:proofErr w:type="spellEnd"/>
      <w:r w:rsidR="00AF1411" w:rsidRPr="00AF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07791F" w14:textId="1B7E9D85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7" w:name="p130"/>
      <w:bookmarkEnd w:id="7"/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24. Комиссия рассматривает доклад на своем заседании в сроки и в порядке, предусмотренные муниципальным правовым актом Администрации</w:t>
      </w:r>
      <w:r w:rsidR="00AF1411" w:rsidRPr="00AF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F1411" w:rsidRPr="00AF141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Плотниковского</w:t>
      </w:r>
      <w:proofErr w:type="spellEnd"/>
      <w:r w:rsidR="00AF1411" w:rsidRPr="00AF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1411" w:rsidRPr="00AF14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сельского поселения</w:t>
      </w: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регламентирующим порядок деятельности Комиссии, и по результатам рассмотрения принимает одно из следующих решений:</w:t>
      </w:r>
    </w:p>
    <w:p w14:paraId="18BE89E8" w14:textId="77777777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необходимости дальнейшего применения обязательных требований с внесением изменений в соответствующий МНПА в части продления срока его действия;</w:t>
      </w:r>
    </w:p>
    <w:p w14:paraId="60BD55A2" w14:textId="77777777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2) о необходимости дальнейшего применения обязательных требований с внесением изменений в соответствующий МНПА в части, устанавливающей обязательные требования, и в части продления срока его действия;</w:t>
      </w:r>
    </w:p>
    <w:p w14:paraId="5A8B0536" w14:textId="77777777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 отсутствии необходимости дальнейшего применения обязательных требований и прекращения действия МНПА.</w:t>
      </w:r>
    </w:p>
    <w:p w14:paraId="2253CEE5" w14:textId="77777777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На основании решения Комиссии, указанного в </w:t>
      </w:r>
      <w:hyperlink w:anchor="p130" w:history="1">
        <w:r w:rsidRPr="002420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24</w:t>
        </w:r>
      </w:hyperlink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разработчиком осуществляется подготовка проекта соответствующего МНПА.</w:t>
      </w:r>
    </w:p>
    <w:p w14:paraId="0434FEB6" w14:textId="447A4837"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Разработчик в 20-дневный срок со дня принятия Комиссией решения, указанного в </w:t>
      </w:r>
      <w:hyperlink w:anchor="p130" w:history="1">
        <w:r w:rsidRPr="002420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24</w:t>
        </w:r>
      </w:hyperlink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подготавливает и размещает на </w:t>
      </w:r>
      <w:r w:rsidR="00AF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сайте Администрации </w:t>
      </w:r>
      <w:proofErr w:type="spellStart"/>
      <w:r w:rsidR="00AF1411" w:rsidRPr="00AF141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Плотниковского</w:t>
      </w:r>
      <w:proofErr w:type="spellEnd"/>
      <w:r w:rsidR="00AF1411" w:rsidRPr="00AF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о результатах оценки применения обязательных требований.</w:t>
      </w:r>
    </w:p>
    <w:p w14:paraId="001C4597" w14:textId="77777777" w:rsidR="0024200A" w:rsidRPr="0024200A" w:rsidRDefault="0024200A" w:rsidP="0024200A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5DABE9E" w14:textId="77777777" w:rsidR="002B1FE2" w:rsidRDefault="00CE3BC7"/>
    <w:sectPr w:rsidR="002B1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AC2"/>
    <w:rsid w:val="00010606"/>
    <w:rsid w:val="00047B86"/>
    <w:rsid w:val="000E3B37"/>
    <w:rsid w:val="00146938"/>
    <w:rsid w:val="001E53D9"/>
    <w:rsid w:val="0024200A"/>
    <w:rsid w:val="002A0123"/>
    <w:rsid w:val="003019B7"/>
    <w:rsid w:val="00424C20"/>
    <w:rsid w:val="005D1B72"/>
    <w:rsid w:val="006E1812"/>
    <w:rsid w:val="008752CB"/>
    <w:rsid w:val="008D4524"/>
    <w:rsid w:val="00AF1411"/>
    <w:rsid w:val="00B37678"/>
    <w:rsid w:val="00C51B68"/>
    <w:rsid w:val="00CA23E9"/>
    <w:rsid w:val="00CE3BC7"/>
    <w:rsid w:val="00CE7AC2"/>
    <w:rsid w:val="00E9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6718B"/>
  <w15:chartTrackingRefBased/>
  <w15:docId w15:val="{455CBDC2-00C8-4839-8CB5-E5C6F5723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24C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4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45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5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2188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Цуркан Юлия Андреевна</dc:creator>
  <cp:keywords/>
  <dc:description/>
  <cp:lastModifiedBy>Управделами</cp:lastModifiedBy>
  <cp:revision>2</cp:revision>
  <cp:lastPrinted>2021-06-03T05:03:00Z</cp:lastPrinted>
  <dcterms:created xsi:type="dcterms:W3CDTF">2021-06-03T05:04:00Z</dcterms:created>
  <dcterms:modified xsi:type="dcterms:W3CDTF">2021-06-03T05:04:00Z</dcterms:modified>
</cp:coreProperties>
</file>