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71" w:rsidRPr="00AF3F98" w:rsidRDefault="00772C71" w:rsidP="00772C71">
      <w:pPr>
        <w:ind w:firstLine="720"/>
        <w:jc w:val="center"/>
        <w:rPr>
          <w:b/>
          <w:bCs/>
          <w:sz w:val="24"/>
        </w:rPr>
      </w:pPr>
      <w:r>
        <w:rPr>
          <w:b/>
          <w:bCs/>
          <w:sz w:val="24"/>
        </w:rPr>
        <w:t>АДМИНИСТРАЦИЯ   ПЛОТНИКОВСКОГО   СЕЛЬСКОГО   ПОСЕЛЕНИЯ</w:t>
      </w:r>
    </w:p>
    <w:p w:rsidR="001F5425" w:rsidRPr="001F5425" w:rsidRDefault="001F5425" w:rsidP="001F5425">
      <w:pPr>
        <w:pStyle w:val="a4"/>
        <w:rPr>
          <w:b/>
          <w:bCs/>
          <w:caps/>
          <w:sz w:val="24"/>
          <w:szCs w:val="24"/>
        </w:rPr>
      </w:pPr>
    </w:p>
    <w:p w:rsidR="001F5425" w:rsidRPr="004357CC" w:rsidRDefault="001F5425" w:rsidP="001F5425">
      <w:pPr>
        <w:pStyle w:val="a5"/>
        <w:rPr>
          <w:sz w:val="28"/>
          <w:szCs w:val="28"/>
        </w:rPr>
      </w:pPr>
      <w:r w:rsidRPr="001F5425">
        <w:rPr>
          <w:sz w:val="24"/>
          <w:szCs w:val="24"/>
        </w:rPr>
        <w:t>Постановление</w:t>
      </w:r>
    </w:p>
    <w:p w:rsidR="001F5425" w:rsidRDefault="001F5425" w:rsidP="001F5425">
      <w:pPr>
        <w:pStyle w:val="a5"/>
      </w:pPr>
    </w:p>
    <w:tbl>
      <w:tblPr>
        <w:tblW w:w="0" w:type="auto"/>
        <w:tblInd w:w="108" w:type="dxa"/>
        <w:tblLook w:val="01E0"/>
      </w:tblPr>
      <w:tblGrid>
        <w:gridCol w:w="3096"/>
        <w:gridCol w:w="3227"/>
        <w:gridCol w:w="3140"/>
      </w:tblGrid>
      <w:tr w:rsidR="001F5425" w:rsidRPr="00DB32B8">
        <w:tc>
          <w:tcPr>
            <w:tcW w:w="3096" w:type="dxa"/>
            <w:shd w:val="clear" w:color="auto" w:fill="auto"/>
          </w:tcPr>
          <w:p w:rsidR="001F5425" w:rsidRPr="00DB32B8" w:rsidRDefault="0059409A" w:rsidP="001F5425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25.04</w:t>
            </w:r>
            <w:r w:rsidR="001F5425" w:rsidRPr="00DB32B8">
              <w:rPr>
                <w:szCs w:val="24"/>
              </w:rPr>
              <w:t>.201</w:t>
            </w:r>
            <w:r>
              <w:rPr>
                <w:szCs w:val="24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1F5425" w:rsidRPr="00DB32B8" w:rsidRDefault="001F5425" w:rsidP="001F5425">
            <w:pPr>
              <w:pStyle w:val="1"/>
              <w:jc w:val="center"/>
              <w:rPr>
                <w:szCs w:val="24"/>
              </w:rPr>
            </w:pPr>
          </w:p>
          <w:p w:rsidR="001F5425" w:rsidRPr="00DB32B8" w:rsidRDefault="001F5425" w:rsidP="001F5425">
            <w:pPr>
              <w:pStyle w:val="1"/>
              <w:jc w:val="center"/>
              <w:rPr>
                <w:szCs w:val="24"/>
              </w:rPr>
            </w:pPr>
            <w:r w:rsidRPr="00DB32B8">
              <w:rPr>
                <w:szCs w:val="24"/>
              </w:rPr>
              <w:t>п.Плотниково</w:t>
            </w:r>
          </w:p>
        </w:tc>
        <w:tc>
          <w:tcPr>
            <w:tcW w:w="3140" w:type="dxa"/>
            <w:shd w:val="clear" w:color="auto" w:fill="auto"/>
          </w:tcPr>
          <w:p w:rsidR="001F5425" w:rsidRPr="00DB32B8" w:rsidRDefault="007F05D0" w:rsidP="001F5425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001D9D">
              <w:rPr>
                <w:szCs w:val="24"/>
              </w:rPr>
              <w:t xml:space="preserve">                               № </w:t>
            </w:r>
            <w:r w:rsidR="0059409A">
              <w:rPr>
                <w:szCs w:val="24"/>
              </w:rPr>
              <w:t>29</w:t>
            </w:r>
          </w:p>
        </w:tc>
      </w:tr>
    </w:tbl>
    <w:p w:rsidR="001F5425" w:rsidRPr="00DB32B8" w:rsidRDefault="001F5425" w:rsidP="001F5425">
      <w:pPr>
        <w:pStyle w:val="1"/>
        <w:rPr>
          <w:szCs w:val="24"/>
        </w:rPr>
      </w:pPr>
    </w:p>
    <w:p w:rsidR="001F5425" w:rsidRPr="00DB32B8" w:rsidRDefault="001F5425" w:rsidP="001F5425">
      <w:pPr>
        <w:rPr>
          <w:sz w:val="24"/>
          <w:szCs w:val="24"/>
        </w:rPr>
      </w:pPr>
    </w:p>
    <w:tbl>
      <w:tblPr>
        <w:tblW w:w="9812" w:type="dxa"/>
        <w:tblInd w:w="108" w:type="dxa"/>
        <w:tblLook w:val="01E0"/>
      </w:tblPr>
      <w:tblGrid>
        <w:gridCol w:w="4680"/>
        <w:gridCol w:w="5132"/>
      </w:tblGrid>
      <w:tr w:rsidR="001F5425" w:rsidRPr="00DB32B8">
        <w:tc>
          <w:tcPr>
            <w:tcW w:w="4680" w:type="dxa"/>
            <w:shd w:val="clear" w:color="auto" w:fill="auto"/>
          </w:tcPr>
          <w:p w:rsidR="00184C68" w:rsidRDefault="00CF385B" w:rsidP="00184C68">
            <w:pPr>
              <w:pStyle w:val="2"/>
              <w:ind w:right="3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</w:t>
            </w:r>
            <w:r w:rsidR="00184C68">
              <w:rPr>
                <w:szCs w:val="24"/>
              </w:rPr>
              <w:t>средней рыночной стоимости одного</w:t>
            </w:r>
          </w:p>
          <w:p w:rsidR="00184C68" w:rsidRDefault="00184C68" w:rsidP="00184C68">
            <w:pPr>
              <w:pStyle w:val="2"/>
              <w:ind w:right="33"/>
              <w:jc w:val="both"/>
              <w:rPr>
                <w:szCs w:val="24"/>
              </w:rPr>
            </w:pPr>
            <w:r>
              <w:rPr>
                <w:szCs w:val="24"/>
              </w:rPr>
              <w:t>квадратного метра общей площади жилья</w:t>
            </w:r>
          </w:p>
          <w:p w:rsidR="00184C68" w:rsidRDefault="00184C68" w:rsidP="00184C68">
            <w:pPr>
              <w:pStyle w:val="2"/>
              <w:ind w:right="3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 </w:t>
            </w:r>
            <w:proofErr w:type="spellStart"/>
            <w:r>
              <w:rPr>
                <w:szCs w:val="24"/>
              </w:rPr>
              <w:t>Плотниковскому</w:t>
            </w:r>
            <w:proofErr w:type="spellEnd"/>
            <w:r>
              <w:rPr>
                <w:szCs w:val="24"/>
              </w:rPr>
              <w:t xml:space="preserve"> сельскому поселению</w:t>
            </w:r>
          </w:p>
          <w:p w:rsidR="00184C68" w:rsidRDefault="00184C68" w:rsidP="00184C68">
            <w:pPr>
              <w:pStyle w:val="2"/>
              <w:ind w:right="33"/>
              <w:jc w:val="both"/>
              <w:rPr>
                <w:szCs w:val="24"/>
              </w:rPr>
            </w:pPr>
            <w:r>
              <w:rPr>
                <w:szCs w:val="24"/>
              </w:rPr>
              <w:t>на</w:t>
            </w:r>
            <w:r w:rsidR="0059409A">
              <w:rPr>
                <w:szCs w:val="24"/>
              </w:rPr>
              <w:t xml:space="preserve"> 2018</w:t>
            </w:r>
            <w:r>
              <w:rPr>
                <w:szCs w:val="24"/>
              </w:rPr>
              <w:t xml:space="preserve"> год.</w:t>
            </w:r>
          </w:p>
          <w:p w:rsidR="00184C68" w:rsidRPr="00DB32B8" w:rsidRDefault="00184C68" w:rsidP="00184C68">
            <w:pPr>
              <w:pStyle w:val="2"/>
              <w:ind w:right="33"/>
              <w:jc w:val="both"/>
              <w:rPr>
                <w:szCs w:val="24"/>
              </w:rPr>
            </w:pPr>
          </w:p>
          <w:p w:rsidR="00CF385B" w:rsidRPr="00DB32B8" w:rsidRDefault="00CF385B" w:rsidP="00731F61">
            <w:pPr>
              <w:pStyle w:val="2"/>
              <w:ind w:right="33"/>
              <w:jc w:val="both"/>
              <w:rPr>
                <w:szCs w:val="24"/>
              </w:rPr>
            </w:pPr>
          </w:p>
        </w:tc>
        <w:tc>
          <w:tcPr>
            <w:tcW w:w="5132" w:type="dxa"/>
            <w:shd w:val="clear" w:color="auto" w:fill="auto"/>
          </w:tcPr>
          <w:p w:rsidR="001F5425" w:rsidRPr="00DB32B8" w:rsidRDefault="001F5425" w:rsidP="001F5425">
            <w:pPr>
              <w:pStyle w:val="2"/>
              <w:ind w:right="6094"/>
              <w:rPr>
                <w:szCs w:val="24"/>
              </w:rPr>
            </w:pPr>
          </w:p>
        </w:tc>
      </w:tr>
    </w:tbl>
    <w:p w:rsidR="001F5425" w:rsidRPr="00DB32B8" w:rsidRDefault="001F5425" w:rsidP="001F5425">
      <w:pPr>
        <w:pStyle w:val="2"/>
        <w:ind w:right="-1" w:firstLine="709"/>
        <w:rPr>
          <w:szCs w:val="24"/>
        </w:rPr>
      </w:pPr>
    </w:p>
    <w:p w:rsidR="001F5425" w:rsidRPr="00DB32B8" w:rsidRDefault="001F5425" w:rsidP="001F5425">
      <w:pPr>
        <w:ind w:right="-1" w:firstLine="709"/>
        <w:jc w:val="both"/>
        <w:rPr>
          <w:sz w:val="24"/>
          <w:szCs w:val="24"/>
        </w:rPr>
      </w:pPr>
      <w:r w:rsidRPr="00DB32B8">
        <w:rPr>
          <w:sz w:val="24"/>
          <w:szCs w:val="24"/>
        </w:rPr>
        <w:t xml:space="preserve"> </w:t>
      </w:r>
    </w:p>
    <w:p w:rsidR="001F5425" w:rsidRPr="00DB32B8" w:rsidRDefault="00184C68" w:rsidP="001F5425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В целях улучшения жилищных условий детей-сирот и детей, оставшихся без попечения родителей, а так же лиц из их числа, в рамках реализации закона Томской области от 11.09.2007 года №188-ОЗ « О наделении органов местного самоуправления государственными полномочиями 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помещения»,</w:t>
      </w:r>
      <w:r w:rsidR="001F5425" w:rsidRPr="00DB32B8">
        <w:rPr>
          <w:sz w:val="24"/>
          <w:szCs w:val="24"/>
        </w:rPr>
        <w:t xml:space="preserve">                                                             </w:t>
      </w:r>
    </w:p>
    <w:p w:rsidR="001F5425" w:rsidRPr="00DB32B8" w:rsidRDefault="001F5425" w:rsidP="001F5425">
      <w:pPr>
        <w:ind w:right="-1"/>
        <w:jc w:val="both"/>
        <w:rPr>
          <w:sz w:val="24"/>
          <w:szCs w:val="24"/>
        </w:rPr>
      </w:pPr>
    </w:p>
    <w:p w:rsidR="001F5425" w:rsidRPr="00DB32B8" w:rsidRDefault="001F5425" w:rsidP="001F5425">
      <w:pPr>
        <w:ind w:right="-1"/>
        <w:rPr>
          <w:sz w:val="24"/>
          <w:szCs w:val="24"/>
        </w:rPr>
      </w:pPr>
      <w:r w:rsidRPr="00DB32B8">
        <w:rPr>
          <w:sz w:val="24"/>
          <w:szCs w:val="24"/>
        </w:rPr>
        <w:t xml:space="preserve">            ПОСТАНОВЛЯЮ:</w:t>
      </w:r>
    </w:p>
    <w:p w:rsidR="001F5425" w:rsidRPr="00DB32B8" w:rsidRDefault="001F5425" w:rsidP="001F5425">
      <w:pPr>
        <w:spacing w:line="360" w:lineRule="auto"/>
        <w:jc w:val="both"/>
        <w:rPr>
          <w:sz w:val="24"/>
          <w:szCs w:val="24"/>
        </w:rPr>
      </w:pPr>
    </w:p>
    <w:p w:rsidR="00E248C3" w:rsidRPr="00184C68" w:rsidRDefault="00184C68" w:rsidP="00184C68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Утвердить среднюю рыночную стоимость одного квадратного метра общей площади</w:t>
      </w:r>
      <w:r w:rsidR="00FF7C5A">
        <w:rPr>
          <w:sz w:val="24"/>
          <w:szCs w:val="24"/>
        </w:rPr>
        <w:t xml:space="preserve"> жилья по </w:t>
      </w:r>
      <w:proofErr w:type="spellStart"/>
      <w:r w:rsidR="00FF7C5A">
        <w:rPr>
          <w:sz w:val="24"/>
          <w:szCs w:val="24"/>
        </w:rPr>
        <w:t>Плотниковс</w:t>
      </w:r>
      <w:r w:rsidR="0059409A">
        <w:rPr>
          <w:sz w:val="24"/>
          <w:szCs w:val="24"/>
        </w:rPr>
        <w:t>кому</w:t>
      </w:r>
      <w:proofErr w:type="spellEnd"/>
      <w:r w:rsidR="0059409A">
        <w:rPr>
          <w:sz w:val="24"/>
          <w:szCs w:val="24"/>
        </w:rPr>
        <w:t xml:space="preserve"> сельскому поселению на 2018</w:t>
      </w:r>
      <w:r w:rsidR="00FF7C5A">
        <w:rPr>
          <w:sz w:val="24"/>
          <w:szCs w:val="24"/>
        </w:rPr>
        <w:t xml:space="preserve"> год для расчета размера субсидий бюджету поселения в части расходов на приобретение жилых помещений для детей-сирот и детей, оставшихся без попечения родителей, а также лиц из их числа, не имеющих закрепленного жилого помещения, в размере  - 28 620 (Двадцать восемь тысяч шестьсот двадцать) рублей.</w:t>
      </w:r>
      <w:r w:rsidR="00E248C3" w:rsidRPr="00184C68">
        <w:rPr>
          <w:sz w:val="24"/>
          <w:szCs w:val="24"/>
        </w:rPr>
        <w:t xml:space="preserve"> </w:t>
      </w:r>
      <w:proofErr w:type="gramEnd"/>
    </w:p>
    <w:p w:rsidR="00EB79B1" w:rsidRPr="00FF7C5A" w:rsidRDefault="00FF7C5A" w:rsidP="00FF7C5A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F5425" w:rsidRPr="00DB32B8" w:rsidRDefault="001F5425" w:rsidP="001F5425">
      <w:pPr>
        <w:jc w:val="center"/>
        <w:rPr>
          <w:sz w:val="24"/>
          <w:szCs w:val="24"/>
        </w:rPr>
      </w:pPr>
    </w:p>
    <w:p w:rsidR="001F5425" w:rsidRPr="00DB32B8" w:rsidRDefault="001F5425" w:rsidP="001F5425">
      <w:pPr>
        <w:jc w:val="center"/>
        <w:rPr>
          <w:sz w:val="24"/>
          <w:szCs w:val="24"/>
        </w:rPr>
      </w:pPr>
    </w:p>
    <w:p w:rsidR="001F5425" w:rsidRPr="00DB32B8" w:rsidRDefault="001F5425" w:rsidP="001F5425">
      <w:pPr>
        <w:rPr>
          <w:sz w:val="24"/>
          <w:szCs w:val="24"/>
        </w:rPr>
      </w:pPr>
    </w:p>
    <w:p w:rsidR="001F5425" w:rsidRPr="00DB32B8" w:rsidRDefault="001F5425" w:rsidP="00B42051">
      <w:pPr>
        <w:rPr>
          <w:sz w:val="24"/>
          <w:szCs w:val="24"/>
        </w:rPr>
      </w:pPr>
    </w:p>
    <w:tbl>
      <w:tblPr>
        <w:tblW w:w="10090" w:type="dxa"/>
        <w:tblLook w:val="01E0"/>
      </w:tblPr>
      <w:tblGrid>
        <w:gridCol w:w="5163"/>
        <w:gridCol w:w="4927"/>
      </w:tblGrid>
      <w:tr w:rsidR="001F5425" w:rsidRPr="00DB32B8">
        <w:tc>
          <w:tcPr>
            <w:tcW w:w="5163" w:type="dxa"/>
            <w:shd w:val="clear" w:color="auto" w:fill="auto"/>
          </w:tcPr>
          <w:p w:rsidR="00CA4A67" w:rsidRDefault="001F5425" w:rsidP="001F5425">
            <w:pPr>
              <w:rPr>
                <w:sz w:val="24"/>
                <w:szCs w:val="24"/>
              </w:rPr>
            </w:pPr>
            <w:r w:rsidRPr="00DB32B8">
              <w:rPr>
                <w:sz w:val="24"/>
                <w:szCs w:val="24"/>
              </w:rPr>
              <w:t xml:space="preserve">Глава </w:t>
            </w:r>
          </w:p>
          <w:p w:rsidR="001F5425" w:rsidRPr="00DB32B8" w:rsidRDefault="001F5425" w:rsidP="001F5425">
            <w:pPr>
              <w:rPr>
                <w:sz w:val="24"/>
                <w:szCs w:val="24"/>
              </w:rPr>
            </w:pPr>
            <w:r w:rsidRPr="00DB32B8">
              <w:rPr>
                <w:sz w:val="24"/>
                <w:szCs w:val="24"/>
              </w:rPr>
              <w:t>Плотниковского сельского  поселения</w:t>
            </w:r>
          </w:p>
        </w:tc>
        <w:tc>
          <w:tcPr>
            <w:tcW w:w="4927" w:type="dxa"/>
            <w:shd w:val="clear" w:color="auto" w:fill="auto"/>
          </w:tcPr>
          <w:p w:rsidR="00CA4A67" w:rsidRDefault="001F5425" w:rsidP="001F5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  <w:p w:rsidR="001F5425" w:rsidRPr="00DB32B8" w:rsidRDefault="001F5425" w:rsidP="001F5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DB32B8">
              <w:rPr>
                <w:sz w:val="24"/>
                <w:szCs w:val="24"/>
              </w:rPr>
              <w:t>И.С. Грибов</w:t>
            </w:r>
          </w:p>
        </w:tc>
      </w:tr>
    </w:tbl>
    <w:p w:rsidR="001F5425" w:rsidRPr="00DB32B8" w:rsidRDefault="001F5425" w:rsidP="001F5425">
      <w:pPr>
        <w:rPr>
          <w:sz w:val="24"/>
          <w:szCs w:val="24"/>
        </w:rPr>
      </w:pPr>
    </w:p>
    <w:p w:rsidR="0095653B" w:rsidRDefault="0095653B" w:rsidP="0095653B">
      <w:pPr>
        <w:rPr>
          <w:sz w:val="24"/>
          <w:szCs w:val="24"/>
        </w:rPr>
      </w:pPr>
    </w:p>
    <w:p w:rsidR="0095653B" w:rsidRDefault="0095653B" w:rsidP="0095653B">
      <w:pPr>
        <w:rPr>
          <w:sz w:val="24"/>
          <w:szCs w:val="24"/>
        </w:rPr>
      </w:pPr>
    </w:p>
    <w:sectPr w:rsidR="0095653B" w:rsidSect="00B1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11AB"/>
    <w:multiLevelType w:val="hybridMultilevel"/>
    <w:tmpl w:val="B382F678"/>
    <w:lvl w:ilvl="0" w:tplc="1DC442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AFE373E">
      <w:numFmt w:val="none"/>
      <w:lvlText w:val=""/>
      <w:lvlJc w:val="left"/>
      <w:pPr>
        <w:tabs>
          <w:tab w:val="num" w:pos="360"/>
        </w:tabs>
      </w:pPr>
    </w:lvl>
    <w:lvl w:ilvl="2" w:tplc="959280A0">
      <w:numFmt w:val="none"/>
      <w:lvlText w:val=""/>
      <w:lvlJc w:val="left"/>
      <w:pPr>
        <w:tabs>
          <w:tab w:val="num" w:pos="360"/>
        </w:tabs>
      </w:pPr>
    </w:lvl>
    <w:lvl w:ilvl="3" w:tplc="DC789722">
      <w:numFmt w:val="none"/>
      <w:lvlText w:val=""/>
      <w:lvlJc w:val="left"/>
      <w:pPr>
        <w:tabs>
          <w:tab w:val="num" w:pos="360"/>
        </w:tabs>
      </w:pPr>
    </w:lvl>
    <w:lvl w:ilvl="4" w:tplc="71EA830C">
      <w:numFmt w:val="none"/>
      <w:lvlText w:val=""/>
      <w:lvlJc w:val="left"/>
      <w:pPr>
        <w:tabs>
          <w:tab w:val="num" w:pos="360"/>
        </w:tabs>
      </w:pPr>
    </w:lvl>
    <w:lvl w:ilvl="5" w:tplc="E25CA4FE">
      <w:numFmt w:val="none"/>
      <w:lvlText w:val=""/>
      <w:lvlJc w:val="left"/>
      <w:pPr>
        <w:tabs>
          <w:tab w:val="num" w:pos="360"/>
        </w:tabs>
      </w:pPr>
    </w:lvl>
    <w:lvl w:ilvl="6" w:tplc="24426FDA">
      <w:numFmt w:val="none"/>
      <w:lvlText w:val=""/>
      <w:lvlJc w:val="left"/>
      <w:pPr>
        <w:tabs>
          <w:tab w:val="num" w:pos="360"/>
        </w:tabs>
      </w:pPr>
    </w:lvl>
    <w:lvl w:ilvl="7" w:tplc="78FE2E00">
      <w:numFmt w:val="none"/>
      <w:lvlText w:val=""/>
      <w:lvlJc w:val="left"/>
      <w:pPr>
        <w:tabs>
          <w:tab w:val="num" w:pos="360"/>
        </w:tabs>
      </w:pPr>
    </w:lvl>
    <w:lvl w:ilvl="8" w:tplc="0A64F7E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6765D5C"/>
    <w:multiLevelType w:val="hybridMultilevel"/>
    <w:tmpl w:val="3B349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00306B"/>
    <w:multiLevelType w:val="hybridMultilevel"/>
    <w:tmpl w:val="F03CC578"/>
    <w:lvl w:ilvl="0" w:tplc="AC9C80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6AE4953"/>
    <w:multiLevelType w:val="hybridMultilevel"/>
    <w:tmpl w:val="72C6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72C71"/>
    <w:rsid w:val="00001D9D"/>
    <w:rsid w:val="00054CDB"/>
    <w:rsid w:val="001020D7"/>
    <w:rsid w:val="00136D6A"/>
    <w:rsid w:val="00184C68"/>
    <w:rsid w:val="001F5425"/>
    <w:rsid w:val="00201D4B"/>
    <w:rsid w:val="0028388D"/>
    <w:rsid w:val="00305E3F"/>
    <w:rsid w:val="003236C9"/>
    <w:rsid w:val="00333F54"/>
    <w:rsid w:val="003445C7"/>
    <w:rsid w:val="003B78AF"/>
    <w:rsid w:val="0048465B"/>
    <w:rsid w:val="004D7096"/>
    <w:rsid w:val="0059409A"/>
    <w:rsid w:val="006139C9"/>
    <w:rsid w:val="00614283"/>
    <w:rsid w:val="006841A1"/>
    <w:rsid w:val="006B16A9"/>
    <w:rsid w:val="006E7249"/>
    <w:rsid w:val="007132CB"/>
    <w:rsid w:val="00731F61"/>
    <w:rsid w:val="00772C71"/>
    <w:rsid w:val="007A648D"/>
    <w:rsid w:val="007F05D0"/>
    <w:rsid w:val="00882283"/>
    <w:rsid w:val="008E1B52"/>
    <w:rsid w:val="008E2981"/>
    <w:rsid w:val="0095653B"/>
    <w:rsid w:val="009752B5"/>
    <w:rsid w:val="0099206C"/>
    <w:rsid w:val="00A1535F"/>
    <w:rsid w:val="00A21536"/>
    <w:rsid w:val="00A52E71"/>
    <w:rsid w:val="00AE16D3"/>
    <w:rsid w:val="00B03C37"/>
    <w:rsid w:val="00B14BE5"/>
    <w:rsid w:val="00B1725D"/>
    <w:rsid w:val="00B42051"/>
    <w:rsid w:val="00B64DBF"/>
    <w:rsid w:val="00BA6562"/>
    <w:rsid w:val="00C42F24"/>
    <w:rsid w:val="00C627CA"/>
    <w:rsid w:val="00C74727"/>
    <w:rsid w:val="00CA4A67"/>
    <w:rsid w:val="00CF385B"/>
    <w:rsid w:val="00D9667A"/>
    <w:rsid w:val="00DB1464"/>
    <w:rsid w:val="00E248C3"/>
    <w:rsid w:val="00E25C68"/>
    <w:rsid w:val="00EB79B1"/>
    <w:rsid w:val="00F40FB5"/>
    <w:rsid w:val="00F9326F"/>
    <w:rsid w:val="00FF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C71"/>
  </w:style>
  <w:style w:type="paragraph" w:styleId="1">
    <w:name w:val="heading 1"/>
    <w:basedOn w:val="a"/>
    <w:next w:val="a"/>
    <w:qFormat/>
    <w:rsid w:val="001F5425"/>
    <w:pPr>
      <w:keepNext/>
      <w:outlineLvl w:val="0"/>
    </w:pPr>
    <w:rPr>
      <w:sz w:val="24"/>
    </w:rPr>
  </w:style>
  <w:style w:type="paragraph" w:styleId="5">
    <w:name w:val="heading 5"/>
    <w:basedOn w:val="a"/>
    <w:next w:val="a"/>
    <w:qFormat/>
    <w:rsid w:val="00772C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 Знак Знак Знак"/>
    <w:basedOn w:val="a"/>
    <w:rsid w:val="00772C71"/>
    <w:rPr>
      <w:rFonts w:ascii="Verdana" w:hAnsi="Verdana" w:cs="Verdana"/>
      <w:lang w:val="en-US" w:eastAsia="en-US"/>
    </w:rPr>
  </w:style>
  <w:style w:type="table" w:styleId="a3">
    <w:name w:val="Table Grid"/>
    <w:basedOn w:val="a1"/>
    <w:rsid w:val="00C62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F5425"/>
    <w:pPr>
      <w:jc w:val="center"/>
    </w:pPr>
    <w:rPr>
      <w:sz w:val="36"/>
    </w:rPr>
  </w:style>
  <w:style w:type="paragraph" w:styleId="a5">
    <w:name w:val="Subtitle"/>
    <w:basedOn w:val="a"/>
    <w:qFormat/>
    <w:rsid w:val="001F5425"/>
    <w:pPr>
      <w:jc w:val="center"/>
    </w:pPr>
    <w:rPr>
      <w:b/>
      <w:bCs/>
      <w:caps/>
      <w:sz w:val="32"/>
    </w:rPr>
  </w:style>
  <w:style w:type="paragraph" w:styleId="2">
    <w:name w:val="Body Text 2"/>
    <w:basedOn w:val="a"/>
    <w:rsid w:val="001F5425"/>
    <w:pPr>
      <w:ind w:right="4579"/>
    </w:pPr>
    <w:rPr>
      <w:sz w:val="24"/>
    </w:rPr>
  </w:style>
  <w:style w:type="paragraph" w:styleId="a6">
    <w:name w:val="Balloon Text"/>
    <w:basedOn w:val="a"/>
    <w:semiHidden/>
    <w:rsid w:val="00EB79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42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ПЛОТНИКОВСКОГО   СЕЛЬСКОГО   ПОСЕЛЕНИЯ</vt:lpstr>
    </vt:vector>
  </TitlesOfParts>
  <Company>Плотниковское сельское поселение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ПЛОТНИКОВСКОГО   СЕЛЬСКОГО   ПОСЕЛЕНИЯ</dc:title>
  <dc:creator>Грибов Иван Семенович</dc:creator>
  <cp:lastModifiedBy>XTreme.ws</cp:lastModifiedBy>
  <cp:revision>2</cp:revision>
  <cp:lastPrinted>2018-05-11T09:41:00Z</cp:lastPrinted>
  <dcterms:created xsi:type="dcterms:W3CDTF">2018-05-11T09:42:00Z</dcterms:created>
  <dcterms:modified xsi:type="dcterms:W3CDTF">2018-05-11T09:42:00Z</dcterms:modified>
</cp:coreProperties>
</file>