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C71" w:rsidRPr="00AF3F98" w:rsidRDefault="00772C71" w:rsidP="00772C71">
      <w:pPr>
        <w:ind w:firstLine="720"/>
        <w:jc w:val="center"/>
        <w:rPr>
          <w:b/>
          <w:bCs/>
          <w:sz w:val="24"/>
        </w:rPr>
      </w:pPr>
      <w:r>
        <w:rPr>
          <w:b/>
          <w:bCs/>
          <w:sz w:val="24"/>
        </w:rPr>
        <w:t>АДМИНИСТРАЦИЯ   ПЛОТНИКОВСКОГО   СЕЛЬСКОГО   ПОСЕЛЕНИЯ</w:t>
      </w:r>
    </w:p>
    <w:p w:rsidR="001F5425" w:rsidRPr="001F5425" w:rsidRDefault="001F5425" w:rsidP="001F5425">
      <w:pPr>
        <w:pStyle w:val="a4"/>
        <w:rPr>
          <w:b/>
          <w:bCs/>
          <w:caps/>
          <w:sz w:val="24"/>
          <w:szCs w:val="24"/>
        </w:rPr>
      </w:pPr>
    </w:p>
    <w:p w:rsidR="001F5425" w:rsidRPr="004357CC" w:rsidRDefault="001F5425" w:rsidP="001F5425">
      <w:pPr>
        <w:pStyle w:val="a5"/>
        <w:rPr>
          <w:sz w:val="28"/>
          <w:szCs w:val="28"/>
        </w:rPr>
      </w:pPr>
      <w:r w:rsidRPr="001F5425">
        <w:rPr>
          <w:sz w:val="24"/>
          <w:szCs w:val="24"/>
        </w:rPr>
        <w:t>Постановление</w:t>
      </w:r>
    </w:p>
    <w:p w:rsidR="001F5425" w:rsidRDefault="001F5425" w:rsidP="001F5425">
      <w:pPr>
        <w:pStyle w:val="a5"/>
      </w:pPr>
    </w:p>
    <w:tbl>
      <w:tblPr>
        <w:tblW w:w="0" w:type="auto"/>
        <w:tblInd w:w="108" w:type="dxa"/>
        <w:tblLook w:val="01E0"/>
      </w:tblPr>
      <w:tblGrid>
        <w:gridCol w:w="3096"/>
        <w:gridCol w:w="3227"/>
        <w:gridCol w:w="3140"/>
      </w:tblGrid>
      <w:tr w:rsidR="001F5425" w:rsidRPr="00DB32B8">
        <w:tc>
          <w:tcPr>
            <w:tcW w:w="3096" w:type="dxa"/>
            <w:shd w:val="clear" w:color="auto" w:fill="auto"/>
          </w:tcPr>
          <w:p w:rsidR="001F5425" w:rsidRPr="00DB32B8" w:rsidRDefault="00C976A4" w:rsidP="001F5425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>26.03</w:t>
            </w:r>
            <w:r w:rsidR="001F5425" w:rsidRPr="00DB32B8">
              <w:rPr>
                <w:szCs w:val="24"/>
              </w:rPr>
              <w:t>.20</w:t>
            </w:r>
            <w:r w:rsidR="009A1508">
              <w:rPr>
                <w:szCs w:val="24"/>
              </w:rPr>
              <w:t>2</w:t>
            </w:r>
            <w:r>
              <w:rPr>
                <w:szCs w:val="24"/>
              </w:rPr>
              <w:t>1</w:t>
            </w:r>
          </w:p>
        </w:tc>
        <w:tc>
          <w:tcPr>
            <w:tcW w:w="3227" w:type="dxa"/>
            <w:shd w:val="clear" w:color="auto" w:fill="auto"/>
          </w:tcPr>
          <w:p w:rsidR="001F5425" w:rsidRPr="00DB32B8" w:rsidRDefault="001F5425" w:rsidP="001F5425">
            <w:pPr>
              <w:pStyle w:val="1"/>
              <w:jc w:val="center"/>
              <w:rPr>
                <w:szCs w:val="24"/>
              </w:rPr>
            </w:pPr>
          </w:p>
          <w:p w:rsidR="001F5425" w:rsidRPr="00DB32B8" w:rsidRDefault="001F5425" w:rsidP="001F5425">
            <w:pPr>
              <w:pStyle w:val="1"/>
              <w:jc w:val="center"/>
              <w:rPr>
                <w:szCs w:val="24"/>
              </w:rPr>
            </w:pPr>
            <w:r w:rsidRPr="00DB32B8">
              <w:rPr>
                <w:szCs w:val="24"/>
              </w:rPr>
              <w:t>п.Плотниково</w:t>
            </w:r>
          </w:p>
        </w:tc>
        <w:tc>
          <w:tcPr>
            <w:tcW w:w="3140" w:type="dxa"/>
            <w:shd w:val="clear" w:color="auto" w:fill="auto"/>
          </w:tcPr>
          <w:p w:rsidR="001F5425" w:rsidRPr="00DB32B8" w:rsidRDefault="007F05D0" w:rsidP="001F5425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 xml:space="preserve">       </w:t>
            </w:r>
            <w:r w:rsidR="009F0C08">
              <w:rPr>
                <w:szCs w:val="24"/>
              </w:rPr>
              <w:t xml:space="preserve">                            </w:t>
            </w:r>
            <w:r w:rsidR="00001D9D">
              <w:rPr>
                <w:szCs w:val="24"/>
              </w:rPr>
              <w:t xml:space="preserve"> № </w:t>
            </w:r>
            <w:r w:rsidR="00C976A4">
              <w:rPr>
                <w:szCs w:val="24"/>
              </w:rPr>
              <w:t>15</w:t>
            </w:r>
          </w:p>
        </w:tc>
      </w:tr>
    </w:tbl>
    <w:p w:rsidR="001F5425" w:rsidRPr="00DB32B8" w:rsidRDefault="001F5425" w:rsidP="001F5425">
      <w:pPr>
        <w:pStyle w:val="1"/>
        <w:rPr>
          <w:szCs w:val="24"/>
        </w:rPr>
      </w:pPr>
    </w:p>
    <w:p w:rsidR="001F5425" w:rsidRPr="00DB32B8" w:rsidRDefault="001F5425" w:rsidP="001F5425">
      <w:pPr>
        <w:rPr>
          <w:sz w:val="24"/>
          <w:szCs w:val="24"/>
        </w:rPr>
      </w:pPr>
    </w:p>
    <w:tbl>
      <w:tblPr>
        <w:tblW w:w="9812" w:type="dxa"/>
        <w:tblInd w:w="108" w:type="dxa"/>
        <w:tblLook w:val="01E0"/>
      </w:tblPr>
      <w:tblGrid>
        <w:gridCol w:w="4680"/>
        <w:gridCol w:w="5132"/>
      </w:tblGrid>
      <w:tr w:rsidR="001F5425" w:rsidRPr="00DB32B8">
        <w:tc>
          <w:tcPr>
            <w:tcW w:w="4680" w:type="dxa"/>
            <w:shd w:val="clear" w:color="auto" w:fill="auto"/>
          </w:tcPr>
          <w:p w:rsidR="001F5425" w:rsidRPr="00DB32B8" w:rsidRDefault="007F05D0" w:rsidP="00C976A4">
            <w:pPr>
              <w:pStyle w:val="2"/>
              <w:ind w:right="33"/>
              <w:rPr>
                <w:szCs w:val="24"/>
              </w:rPr>
            </w:pPr>
            <w:r>
              <w:rPr>
                <w:szCs w:val="24"/>
              </w:rPr>
              <w:t xml:space="preserve"> О включении </w:t>
            </w:r>
            <w:proofErr w:type="spellStart"/>
            <w:r w:rsidR="00C976A4">
              <w:rPr>
                <w:szCs w:val="24"/>
              </w:rPr>
              <w:t>Курзеневой</w:t>
            </w:r>
            <w:proofErr w:type="spellEnd"/>
            <w:r w:rsidR="00C976A4">
              <w:rPr>
                <w:szCs w:val="24"/>
              </w:rPr>
              <w:t xml:space="preserve"> Д.А</w:t>
            </w:r>
            <w:r>
              <w:rPr>
                <w:szCs w:val="24"/>
              </w:rPr>
              <w:t>.</w:t>
            </w:r>
            <w:r w:rsidR="008E1B52">
              <w:rPr>
                <w:szCs w:val="24"/>
              </w:rPr>
              <w:t xml:space="preserve">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</w:t>
            </w:r>
            <w:r w:rsidR="001F5425" w:rsidRPr="00DB32B8">
              <w:rPr>
                <w:szCs w:val="24"/>
              </w:rPr>
              <w:t xml:space="preserve"> </w:t>
            </w:r>
          </w:p>
        </w:tc>
        <w:tc>
          <w:tcPr>
            <w:tcW w:w="5132" w:type="dxa"/>
            <w:shd w:val="clear" w:color="auto" w:fill="auto"/>
          </w:tcPr>
          <w:p w:rsidR="001F5425" w:rsidRPr="00DB32B8" w:rsidRDefault="001F5425" w:rsidP="001F5425">
            <w:pPr>
              <w:pStyle w:val="2"/>
              <w:ind w:right="6094"/>
              <w:rPr>
                <w:szCs w:val="24"/>
              </w:rPr>
            </w:pPr>
          </w:p>
        </w:tc>
      </w:tr>
    </w:tbl>
    <w:p w:rsidR="001F5425" w:rsidRPr="00DB32B8" w:rsidRDefault="001F5425" w:rsidP="001F5425">
      <w:pPr>
        <w:pStyle w:val="2"/>
        <w:ind w:right="-1" w:firstLine="709"/>
        <w:rPr>
          <w:szCs w:val="24"/>
        </w:rPr>
      </w:pPr>
    </w:p>
    <w:p w:rsidR="001F5425" w:rsidRPr="00DB32B8" w:rsidRDefault="001F5425" w:rsidP="001F5425">
      <w:pPr>
        <w:ind w:right="-1" w:firstLine="709"/>
        <w:jc w:val="both"/>
        <w:rPr>
          <w:sz w:val="24"/>
          <w:szCs w:val="24"/>
        </w:rPr>
      </w:pPr>
      <w:r w:rsidRPr="00DB32B8">
        <w:rPr>
          <w:sz w:val="24"/>
          <w:szCs w:val="24"/>
        </w:rPr>
        <w:t xml:space="preserve"> </w:t>
      </w:r>
    </w:p>
    <w:p w:rsidR="001F5425" w:rsidRPr="008E1B52" w:rsidRDefault="008E1B52" w:rsidP="001F5425">
      <w:pPr>
        <w:ind w:right="-1" w:firstLine="28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пунктом 6 статьи 8 Федерального закона от 21.12.1996 года №159-ФЗ «О дополнительных гарантиях по социальной поддержке детей-сирот и детей, оставшихся без попечения родителей»,</w:t>
      </w:r>
      <w:r w:rsidRPr="008E1B52">
        <w:rPr>
          <w:sz w:val="24"/>
          <w:szCs w:val="24"/>
        </w:rPr>
        <w:t xml:space="preserve"> </w:t>
      </w:r>
      <w:r>
        <w:rPr>
          <w:sz w:val="24"/>
          <w:szCs w:val="24"/>
        </w:rPr>
        <w:t>пунктом 5 статьи 15 Закона Томской области от 19.08.1999 года №28-ОЗ «О социальной поддержке детей-сирот и детей, оставшихся без попечения родителей, в Томской области», Законом Томской области от 11.09.2007 года  №188-ОЗ «О наделении органов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числа», Постановлением Администрации Томской области от 29.12.2012 №558а «</w:t>
      </w:r>
      <w:r w:rsidRPr="008E1B52">
        <w:rPr>
          <w:sz w:val="24"/>
          <w:szCs w:val="24"/>
        </w:rPr>
        <w:t>О включении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</w:t>
      </w:r>
      <w:r>
        <w:rPr>
          <w:sz w:val="24"/>
          <w:szCs w:val="24"/>
        </w:rPr>
        <w:t xml:space="preserve"> на территории Томской области», на основании</w:t>
      </w:r>
      <w:proofErr w:type="gramEnd"/>
      <w:r>
        <w:rPr>
          <w:sz w:val="24"/>
          <w:szCs w:val="24"/>
        </w:rPr>
        <w:t xml:space="preserve"> заявления о включении в </w:t>
      </w:r>
      <w:r w:rsidR="00B42051" w:rsidRPr="008E1B52">
        <w:rPr>
          <w:sz w:val="24"/>
          <w:szCs w:val="24"/>
        </w:rPr>
        <w:t>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</w:t>
      </w:r>
      <w:r w:rsidR="00B42051">
        <w:rPr>
          <w:sz w:val="24"/>
          <w:szCs w:val="24"/>
        </w:rPr>
        <w:t>,</w:t>
      </w:r>
    </w:p>
    <w:p w:rsidR="001F5425" w:rsidRPr="00DB32B8" w:rsidRDefault="001F5425" w:rsidP="001F5425">
      <w:pPr>
        <w:ind w:right="-1"/>
        <w:jc w:val="both"/>
        <w:rPr>
          <w:sz w:val="24"/>
          <w:szCs w:val="24"/>
        </w:rPr>
      </w:pPr>
      <w:r w:rsidRPr="00DB32B8">
        <w:rPr>
          <w:sz w:val="24"/>
          <w:szCs w:val="24"/>
        </w:rPr>
        <w:t xml:space="preserve">                                                              </w:t>
      </w:r>
    </w:p>
    <w:p w:rsidR="001F5425" w:rsidRPr="00DB32B8" w:rsidRDefault="001F5425" w:rsidP="001F5425">
      <w:pPr>
        <w:ind w:right="-1"/>
        <w:jc w:val="both"/>
        <w:rPr>
          <w:sz w:val="24"/>
          <w:szCs w:val="24"/>
        </w:rPr>
      </w:pPr>
    </w:p>
    <w:p w:rsidR="001F5425" w:rsidRPr="00DB32B8" w:rsidRDefault="001F5425" w:rsidP="001F5425">
      <w:pPr>
        <w:ind w:right="-1"/>
        <w:rPr>
          <w:sz w:val="24"/>
          <w:szCs w:val="24"/>
        </w:rPr>
      </w:pPr>
      <w:r w:rsidRPr="00DB32B8">
        <w:rPr>
          <w:sz w:val="24"/>
          <w:szCs w:val="24"/>
        </w:rPr>
        <w:t xml:space="preserve">            ПОСТАНОВЛЯЮ:</w:t>
      </w:r>
    </w:p>
    <w:p w:rsidR="001F5425" w:rsidRPr="00DB32B8" w:rsidRDefault="001F5425" w:rsidP="001F5425">
      <w:pPr>
        <w:spacing w:line="360" w:lineRule="auto"/>
        <w:jc w:val="both"/>
        <w:rPr>
          <w:sz w:val="24"/>
          <w:szCs w:val="24"/>
        </w:rPr>
      </w:pPr>
    </w:p>
    <w:p w:rsidR="00EB79B1" w:rsidRPr="009A1508" w:rsidRDefault="00CA4A67" w:rsidP="00EB79B1">
      <w:pPr>
        <w:numPr>
          <w:ilvl w:val="0"/>
          <w:numId w:val="4"/>
        </w:numPr>
        <w:jc w:val="both"/>
        <w:rPr>
          <w:sz w:val="24"/>
          <w:szCs w:val="24"/>
        </w:rPr>
      </w:pPr>
      <w:r w:rsidRPr="009A1508">
        <w:rPr>
          <w:sz w:val="24"/>
          <w:szCs w:val="24"/>
        </w:rPr>
        <w:t>Включить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</w:t>
      </w:r>
      <w:r w:rsidR="007F05D0" w:rsidRPr="009A1508">
        <w:rPr>
          <w:sz w:val="24"/>
          <w:szCs w:val="24"/>
        </w:rPr>
        <w:t xml:space="preserve"> под №</w:t>
      </w:r>
      <w:r w:rsidR="00C976A4">
        <w:rPr>
          <w:sz w:val="24"/>
          <w:szCs w:val="24"/>
        </w:rPr>
        <w:t>9</w:t>
      </w:r>
      <w:r w:rsidR="007F05D0" w:rsidRPr="009A1508">
        <w:rPr>
          <w:sz w:val="24"/>
          <w:szCs w:val="24"/>
        </w:rPr>
        <w:t xml:space="preserve"> </w:t>
      </w:r>
      <w:proofErr w:type="spellStart"/>
      <w:r w:rsidR="00C976A4">
        <w:rPr>
          <w:sz w:val="24"/>
          <w:szCs w:val="24"/>
        </w:rPr>
        <w:t>Курзеневу</w:t>
      </w:r>
      <w:proofErr w:type="spellEnd"/>
      <w:r w:rsidR="00C976A4">
        <w:rPr>
          <w:sz w:val="24"/>
          <w:szCs w:val="24"/>
        </w:rPr>
        <w:t xml:space="preserve"> Диану Александровну</w:t>
      </w:r>
      <w:r w:rsidRPr="009A1508">
        <w:rPr>
          <w:sz w:val="24"/>
          <w:szCs w:val="24"/>
        </w:rPr>
        <w:t xml:space="preserve"> </w:t>
      </w:r>
      <w:r w:rsidR="00C976A4">
        <w:rPr>
          <w:sz w:val="24"/>
          <w:szCs w:val="24"/>
        </w:rPr>
        <w:t>19.10</w:t>
      </w:r>
      <w:r w:rsidR="009F0C08">
        <w:rPr>
          <w:sz w:val="24"/>
          <w:szCs w:val="24"/>
        </w:rPr>
        <w:t>.2006</w:t>
      </w:r>
      <w:r w:rsidR="00001D9D" w:rsidRPr="009A1508">
        <w:rPr>
          <w:sz w:val="24"/>
          <w:szCs w:val="24"/>
        </w:rPr>
        <w:t xml:space="preserve"> </w:t>
      </w:r>
      <w:r w:rsidRPr="009A1508">
        <w:rPr>
          <w:sz w:val="24"/>
          <w:szCs w:val="24"/>
        </w:rPr>
        <w:t>г.р.,</w:t>
      </w:r>
      <w:r w:rsidR="00305E3F" w:rsidRPr="009A1508">
        <w:rPr>
          <w:sz w:val="24"/>
          <w:szCs w:val="24"/>
        </w:rPr>
        <w:t xml:space="preserve"> </w:t>
      </w:r>
      <w:r w:rsidR="007F05D0" w:rsidRPr="009A1508">
        <w:rPr>
          <w:sz w:val="24"/>
          <w:szCs w:val="24"/>
        </w:rPr>
        <w:t>зарегистрированн</w:t>
      </w:r>
      <w:r w:rsidR="009F0C08">
        <w:rPr>
          <w:sz w:val="24"/>
          <w:szCs w:val="24"/>
        </w:rPr>
        <w:t>ого</w:t>
      </w:r>
      <w:r w:rsidRPr="009A1508">
        <w:rPr>
          <w:sz w:val="24"/>
          <w:szCs w:val="24"/>
        </w:rPr>
        <w:t xml:space="preserve"> по адресу: Томская область, Бакчарский район</w:t>
      </w:r>
      <w:r w:rsidR="007F05D0" w:rsidRPr="009A1508">
        <w:rPr>
          <w:sz w:val="24"/>
          <w:szCs w:val="24"/>
        </w:rPr>
        <w:t>, п</w:t>
      </w:r>
      <w:proofErr w:type="gramStart"/>
      <w:r w:rsidR="007F05D0" w:rsidRPr="009A1508">
        <w:rPr>
          <w:sz w:val="24"/>
          <w:szCs w:val="24"/>
        </w:rPr>
        <w:t>.П</w:t>
      </w:r>
      <w:proofErr w:type="gramEnd"/>
      <w:r w:rsidR="007F05D0" w:rsidRPr="009A1508">
        <w:rPr>
          <w:sz w:val="24"/>
          <w:szCs w:val="24"/>
        </w:rPr>
        <w:t xml:space="preserve">лотниково. улица </w:t>
      </w:r>
      <w:r w:rsidR="00C976A4">
        <w:rPr>
          <w:sz w:val="24"/>
          <w:szCs w:val="24"/>
        </w:rPr>
        <w:t>Советская</w:t>
      </w:r>
      <w:r w:rsidR="007F05D0" w:rsidRPr="009A1508">
        <w:rPr>
          <w:sz w:val="24"/>
          <w:szCs w:val="24"/>
        </w:rPr>
        <w:t>, д.</w:t>
      </w:r>
      <w:r w:rsidR="00C976A4">
        <w:rPr>
          <w:sz w:val="24"/>
          <w:szCs w:val="24"/>
        </w:rPr>
        <w:t xml:space="preserve">16, </w:t>
      </w:r>
      <w:proofErr w:type="spellStart"/>
      <w:r w:rsidR="00C976A4">
        <w:rPr>
          <w:sz w:val="24"/>
          <w:szCs w:val="24"/>
        </w:rPr>
        <w:t>кв</w:t>
      </w:r>
      <w:proofErr w:type="spellEnd"/>
      <w:r w:rsidR="00C976A4">
        <w:rPr>
          <w:sz w:val="24"/>
          <w:szCs w:val="24"/>
        </w:rPr>
        <w:t xml:space="preserve"> 1</w:t>
      </w:r>
      <w:r w:rsidRPr="009A1508">
        <w:rPr>
          <w:sz w:val="24"/>
          <w:szCs w:val="24"/>
        </w:rPr>
        <w:t>.</w:t>
      </w:r>
    </w:p>
    <w:p w:rsidR="001F5425" w:rsidRPr="00DB32B8" w:rsidRDefault="00EB79B1" w:rsidP="001F5425">
      <w:pPr>
        <w:numPr>
          <w:ilvl w:val="0"/>
          <w:numId w:val="4"/>
        </w:numPr>
        <w:jc w:val="both"/>
        <w:rPr>
          <w:sz w:val="24"/>
          <w:szCs w:val="24"/>
        </w:rPr>
      </w:pPr>
      <w:r w:rsidRPr="00EB79B1">
        <w:rPr>
          <w:sz w:val="24"/>
          <w:szCs w:val="24"/>
        </w:rPr>
        <w:t xml:space="preserve"> </w:t>
      </w:r>
      <w:r w:rsidR="001F5425" w:rsidRPr="00EB79B1">
        <w:rPr>
          <w:sz w:val="24"/>
          <w:szCs w:val="24"/>
        </w:rPr>
        <w:t>Контроль исполнения настоящего постановления</w:t>
      </w:r>
      <w:r w:rsidR="001F5425" w:rsidRPr="00DB32B8">
        <w:rPr>
          <w:sz w:val="24"/>
          <w:szCs w:val="24"/>
        </w:rPr>
        <w:t xml:space="preserve"> </w:t>
      </w:r>
      <w:r w:rsidR="00CA4A67">
        <w:rPr>
          <w:sz w:val="24"/>
          <w:szCs w:val="24"/>
        </w:rPr>
        <w:t>возложить на управляющего делами (</w:t>
      </w:r>
      <w:proofErr w:type="spellStart"/>
      <w:r w:rsidR="009A1508">
        <w:rPr>
          <w:sz w:val="24"/>
          <w:szCs w:val="24"/>
        </w:rPr>
        <w:t>Синовец</w:t>
      </w:r>
      <w:proofErr w:type="spellEnd"/>
      <w:r w:rsidR="009A1508">
        <w:rPr>
          <w:sz w:val="24"/>
          <w:szCs w:val="24"/>
        </w:rPr>
        <w:t xml:space="preserve"> А.В</w:t>
      </w:r>
      <w:r w:rsidR="00CA4A67">
        <w:rPr>
          <w:sz w:val="24"/>
          <w:szCs w:val="24"/>
        </w:rPr>
        <w:t>.)</w:t>
      </w:r>
      <w:r w:rsidR="001F5425" w:rsidRPr="00DB32B8">
        <w:rPr>
          <w:sz w:val="24"/>
          <w:szCs w:val="24"/>
        </w:rPr>
        <w:t>.</w:t>
      </w:r>
    </w:p>
    <w:p w:rsidR="001F5425" w:rsidRPr="00DB32B8" w:rsidRDefault="001F5425" w:rsidP="001F5425">
      <w:pPr>
        <w:jc w:val="center"/>
        <w:rPr>
          <w:sz w:val="24"/>
          <w:szCs w:val="24"/>
        </w:rPr>
      </w:pPr>
    </w:p>
    <w:p w:rsidR="001F5425" w:rsidRPr="00DB32B8" w:rsidRDefault="001F5425" w:rsidP="001F5425">
      <w:pPr>
        <w:jc w:val="center"/>
        <w:rPr>
          <w:sz w:val="24"/>
          <w:szCs w:val="24"/>
        </w:rPr>
      </w:pPr>
    </w:p>
    <w:p w:rsidR="001F5425" w:rsidRPr="00DB32B8" w:rsidRDefault="001F5425" w:rsidP="001F5425">
      <w:pPr>
        <w:rPr>
          <w:sz w:val="24"/>
          <w:szCs w:val="24"/>
        </w:rPr>
      </w:pPr>
    </w:p>
    <w:p w:rsidR="001F5425" w:rsidRPr="00DB32B8" w:rsidRDefault="001F5425" w:rsidP="00B42051">
      <w:pPr>
        <w:rPr>
          <w:sz w:val="24"/>
          <w:szCs w:val="24"/>
        </w:rPr>
      </w:pPr>
    </w:p>
    <w:tbl>
      <w:tblPr>
        <w:tblW w:w="10090" w:type="dxa"/>
        <w:tblLook w:val="01E0"/>
      </w:tblPr>
      <w:tblGrid>
        <w:gridCol w:w="5163"/>
        <w:gridCol w:w="4927"/>
      </w:tblGrid>
      <w:tr w:rsidR="001F5425" w:rsidRPr="00DB32B8">
        <w:tc>
          <w:tcPr>
            <w:tcW w:w="5163" w:type="dxa"/>
            <w:shd w:val="clear" w:color="auto" w:fill="auto"/>
          </w:tcPr>
          <w:p w:rsidR="001F5425" w:rsidRPr="00DB32B8" w:rsidRDefault="00C976A4" w:rsidP="001F54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Плотниковского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927" w:type="dxa"/>
            <w:shd w:val="clear" w:color="auto" w:fill="auto"/>
          </w:tcPr>
          <w:p w:rsidR="00CA4A67" w:rsidRDefault="00C976A4" w:rsidP="001F5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Т.К. Чураева</w:t>
            </w:r>
            <w:r w:rsidR="001F5425">
              <w:rPr>
                <w:sz w:val="24"/>
                <w:szCs w:val="24"/>
              </w:rPr>
              <w:t xml:space="preserve">              </w:t>
            </w:r>
          </w:p>
          <w:p w:rsidR="001F5425" w:rsidRPr="00DB32B8" w:rsidRDefault="001F5425" w:rsidP="00C97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</w:p>
        </w:tc>
      </w:tr>
    </w:tbl>
    <w:p w:rsidR="001F5425" w:rsidRPr="00DB32B8" w:rsidRDefault="001F5425" w:rsidP="001F5425">
      <w:pPr>
        <w:rPr>
          <w:sz w:val="24"/>
          <w:szCs w:val="24"/>
        </w:rPr>
      </w:pPr>
    </w:p>
    <w:p w:rsidR="0095653B" w:rsidRDefault="0095653B" w:rsidP="0095653B">
      <w:pPr>
        <w:rPr>
          <w:sz w:val="24"/>
          <w:szCs w:val="24"/>
        </w:rPr>
      </w:pPr>
    </w:p>
    <w:p w:rsidR="0095653B" w:rsidRDefault="0095653B" w:rsidP="0095653B">
      <w:pPr>
        <w:rPr>
          <w:sz w:val="24"/>
          <w:szCs w:val="24"/>
        </w:rPr>
      </w:pPr>
    </w:p>
    <w:sectPr w:rsidR="0095653B" w:rsidSect="00434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611AB"/>
    <w:multiLevelType w:val="hybridMultilevel"/>
    <w:tmpl w:val="B382F678"/>
    <w:lvl w:ilvl="0" w:tplc="1DC442C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5AFE373E">
      <w:numFmt w:val="none"/>
      <w:lvlText w:val=""/>
      <w:lvlJc w:val="left"/>
      <w:pPr>
        <w:tabs>
          <w:tab w:val="num" w:pos="360"/>
        </w:tabs>
      </w:pPr>
    </w:lvl>
    <w:lvl w:ilvl="2" w:tplc="959280A0">
      <w:numFmt w:val="none"/>
      <w:lvlText w:val=""/>
      <w:lvlJc w:val="left"/>
      <w:pPr>
        <w:tabs>
          <w:tab w:val="num" w:pos="360"/>
        </w:tabs>
      </w:pPr>
    </w:lvl>
    <w:lvl w:ilvl="3" w:tplc="DC789722">
      <w:numFmt w:val="none"/>
      <w:lvlText w:val=""/>
      <w:lvlJc w:val="left"/>
      <w:pPr>
        <w:tabs>
          <w:tab w:val="num" w:pos="360"/>
        </w:tabs>
      </w:pPr>
    </w:lvl>
    <w:lvl w:ilvl="4" w:tplc="71EA830C">
      <w:numFmt w:val="none"/>
      <w:lvlText w:val=""/>
      <w:lvlJc w:val="left"/>
      <w:pPr>
        <w:tabs>
          <w:tab w:val="num" w:pos="360"/>
        </w:tabs>
      </w:pPr>
    </w:lvl>
    <w:lvl w:ilvl="5" w:tplc="E25CA4FE">
      <w:numFmt w:val="none"/>
      <w:lvlText w:val=""/>
      <w:lvlJc w:val="left"/>
      <w:pPr>
        <w:tabs>
          <w:tab w:val="num" w:pos="360"/>
        </w:tabs>
      </w:pPr>
    </w:lvl>
    <w:lvl w:ilvl="6" w:tplc="24426FDA">
      <w:numFmt w:val="none"/>
      <w:lvlText w:val=""/>
      <w:lvlJc w:val="left"/>
      <w:pPr>
        <w:tabs>
          <w:tab w:val="num" w:pos="360"/>
        </w:tabs>
      </w:pPr>
    </w:lvl>
    <w:lvl w:ilvl="7" w:tplc="78FE2E00">
      <w:numFmt w:val="none"/>
      <w:lvlText w:val=""/>
      <w:lvlJc w:val="left"/>
      <w:pPr>
        <w:tabs>
          <w:tab w:val="num" w:pos="360"/>
        </w:tabs>
      </w:pPr>
    </w:lvl>
    <w:lvl w:ilvl="8" w:tplc="0A64F7E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6765D5C"/>
    <w:multiLevelType w:val="hybridMultilevel"/>
    <w:tmpl w:val="3B349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00306B"/>
    <w:multiLevelType w:val="hybridMultilevel"/>
    <w:tmpl w:val="F03CC578"/>
    <w:lvl w:ilvl="0" w:tplc="AC9C800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6AE4953"/>
    <w:multiLevelType w:val="hybridMultilevel"/>
    <w:tmpl w:val="72C68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72C71"/>
    <w:rsid w:val="00001D9D"/>
    <w:rsid w:val="001020D7"/>
    <w:rsid w:val="001F5425"/>
    <w:rsid w:val="00201D4B"/>
    <w:rsid w:val="00305E3F"/>
    <w:rsid w:val="003236C9"/>
    <w:rsid w:val="00333F54"/>
    <w:rsid w:val="003B78AF"/>
    <w:rsid w:val="00434E6A"/>
    <w:rsid w:val="0048465B"/>
    <w:rsid w:val="004D7096"/>
    <w:rsid w:val="00527F37"/>
    <w:rsid w:val="006139C9"/>
    <w:rsid w:val="00614283"/>
    <w:rsid w:val="006841A1"/>
    <w:rsid w:val="006A7558"/>
    <w:rsid w:val="006E7249"/>
    <w:rsid w:val="007132CB"/>
    <w:rsid w:val="00772C71"/>
    <w:rsid w:val="007A648D"/>
    <w:rsid w:val="007F05D0"/>
    <w:rsid w:val="008E1B52"/>
    <w:rsid w:val="008E2981"/>
    <w:rsid w:val="0095653B"/>
    <w:rsid w:val="009A1508"/>
    <w:rsid w:val="009F0C08"/>
    <w:rsid w:val="00A52E71"/>
    <w:rsid w:val="00AE16D3"/>
    <w:rsid w:val="00B03C37"/>
    <w:rsid w:val="00B42051"/>
    <w:rsid w:val="00B64DBF"/>
    <w:rsid w:val="00BA6562"/>
    <w:rsid w:val="00C627CA"/>
    <w:rsid w:val="00C74727"/>
    <w:rsid w:val="00C976A4"/>
    <w:rsid w:val="00CA4A67"/>
    <w:rsid w:val="00CD1BDD"/>
    <w:rsid w:val="00D9667A"/>
    <w:rsid w:val="00DB1464"/>
    <w:rsid w:val="00E25C68"/>
    <w:rsid w:val="00E33C49"/>
    <w:rsid w:val="00EB7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C71"/>
  </w:style>
  <w:style w:type="paragraph" w:styleId="1">
    <w:name w:val="heading 1"/>
    <w:basedOn w:val="a"/>
    <w:next w:val="a"/>
    <w:qFormat/>
    <w:rsid w:val="001F5425"/>
    <w:pPr>
      <w:keepNext/>
      <w:outlineLvl w:val="0"/>
    </w:pPr>
    <w:rPr>
      <w:sz w:val="24"/>
    </w:rPr>
  </w:style>
  <w:style w:type="paragraph" w:styleId="5">
    <w:name w:val="heading 5"/>
    <w:basedOn w:val="a"/>
    <w:next w:val="a"/>
    <w:qFormat/>
    <w:rsid w:val="00772C7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 Знак Знак Знак"/>
    <w:basedOn w:val="a"/>
    <w:rsid w:val="00772C71"/>
    <w:rPr>
      <w:rFonts w:ascii="Verdana" w:hAnsi="Verdana" w:cs="Verdana"/>
      <w:lang w:val="en-US" w:eastAsia="en-US"/>
    </w:rPr>
  </w:style>
  <w:style w:type="table" w:styleId="a3">
    <w:name w:val="Table Grid"/>
    <w:basedOn w:val="a1"/>
    <w:rsid w:val="00C627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1F5425"/>
    <w:pPr>
      <w:jc w:val="center"/>
    </w:pPr>
    <w:rPr>
      <w:sz w:val="36"/>
    </w:rPr>
  </w:style>
  <w:style w:type="paragraph" w:styleId="a5">
    <w:name w:val="Subtitle"/>
    <w:basedOn w:val="a"/>
    <w:qFormat/>
    <w:rsid w:val="001F5425"/>
    <w:pPr>
      <w:jc w:val="center"/>
    </w:pPr>
    <w:rPr>
      <w:b/>
      <w:bCs/>
      <w:caps/>
      <w:sz w:val="32"/>
    </w:rPr>
  </w:style>
  <w:style w:type="paragraph" w:styleId="2">
    <w:name w:val="Body Text 2"/>
    <w:basedOn w:val="a"/>
    <w:rsid w:val="001F5425"/>
    <w:pPr>
      <w:ind w:right="4579"/>
    </w:pPr>
    <w:rPr>
      <w:sz w:val="24"/>
    </w:rPr>
  </w:style>
  <w:style w:type="paragraph" w:styleId="a6">
    <w:name w:val="Balloon Text"/>
    <w:basedOn w:val="a"/>
    <w:semiHidden/>
    <w:rsid w:val="00EB79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ПЛОТНИКОВСКОГО   СЕЛЬСКОГО   ПОСЕЛЕНИЯ</vt:lpstr>
    </vt:vector>
  </TitlesOfParts>
  <Company>Плотниковское сельское поселение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ПЛОТНИКОВСКОГО   СЕЛЬСКОГО   ПОСЕЛЕНИЯ</dc:title>
  <dc:creator>Грибов Иван Семенович</dc:creator>
  <cp:lastModifiedBy>XTreme.ws</cp:lastModifiedBy>
  <cp:revision>2</cp:revision>
  <cp:lastPrinted>2021-03-26T03:34:00Z</cp:lastPrinted>
  <dcterms:created xsi:type="dcterms:W3CDTF">2021-03-26T03:36:00Z</dcterms:created>
  <dcterms:modified xsi:type="dcterms:W3CDTF">2021-03-26T03:36:00Z</dcterms:modified>
</cp:coreProperties>
</file>