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C85" w:rsidRPr="008730A9" w:rsidRDefault="006E0C85" w:rsidP="008730A9">
      <w:pPr>
        <w:jc w:val="center"/>
        <w:rPr>
          <w:b/>
          <w:sz w:val="36"/>
          <w:szCs w:val="36"/>
        </w:rPr>
      </w:pPr>
      <w:r w:rsidRPr="008730A9">
        <w:rPr>
          <w:b/>
          <w:sz w:val="36"/>
          <w:szCs w:val="36"/>
        </w:rPr>
        <w:t xml:space="preserve">Совет </w:t>
      </w:r>
      <w:proofErr w:type="spellStart"/>
      <w:r w:rsidRPr="008730A9">
        <w:rPr>
          <w:b/>
          <w:sz w:val="36"/>
          <w:szCs w:val="36"/>
        </w:rPr>
        <w:t>Плотниковского</w:t>
      </w:r>
      <w:proofErr w:type="spellEnd"/>
      <w:r w:rsidRPr="008730A9">
        <w:rPr>
          <w:b/>
          <w:sz w:val="36"/>
          <w:szCs w:val="36"/>
        </w:rPr>
        <w:t xml:space="preserve"> сельского поселения</w:t>
      </w:r>
    </w:p>
    <w:p w:rsidR="006E0C85" w:rsidRPr="005168A7" w:rsidRDefault="006E0C85" w:rsidP="006E0C85">
      <w:pPr>
        <w:jc w:val="center"/>
        <w:rPr>
          <w:sz w:val="20"/>
          <w:szCs w:val="20"/>
        </w:rPr>
      </w:pPr>
      <w:r>
        <w:rPr>
          <w:sz w:val="20"/>
          <w:szCs w:val="20"/>
        </w:rPr>
        <w:tab/>
      </w:r>
      <w:r>
        <w:rPr>
          <w:sz w:val="20"/>
          <w:szCs w:val="20"/>
        </w:rPr>
        <w:tab/>
      </w:r>
      <w:r>
        <w:rPr>
          <w:sz w:val="20"/>
          <w:szCs w:val="20"/>
        </w:rPr>
        <w:tab/>
      </w:r>
    </w:p>
    <w:p w:rsidR="006E0C85" w:rsidRDefault="006E0C85" w:rsidP="006E0C85">
      <w:pPr>
        <w:jc w:val="center"/>
        <w:rPr>
          <w:sz w:val="20"/>
          <w:szCs w:val="20"/>
        </w:rPr>
      </w:pPr>
      <w:r>
        <w:rPr>
          <w:sz w:val="20"/>
          <w:szCs w:val="20"/>
        </w:rPr>
        <w:tab/>
      </w:r>
      <w:r>
        <w:rPr>
          <w:sz w:val="20"/>
          <w:szCs w:val="20"/>
        </w:rPr>
        <w:tab/>
      </w:r>
    </w:p>
    <w:p w:rsidR="006E0C85" w:rsidRDefault="006E0C85" w:rsidP="006E0C85">
      <w:pPr>
        <w:jc w:val="center"/>
        <w:rPr>
          <w:sz w:val="36"/>
          <w:szCs w:val="36"/>
        </w:rPr>
      </w:pPr>
      <w:r>
        <w:rPr>
          <w:sz w:val="36"/>
          <w:szCs w:val="36"/>
        </w:rPr>
        <w:t>Решение</w:t>
      </w:r>
    </w:p>
    <w:p w:rsidR="006E0C85" w:rsidRPr="005168A7" w:rsidRDefault="006E0C85" w:rsidP="006E0C85">
      <w:pPr>
        <w:jc w:val="center"/>
        <w:rPr>
          <w:sz w:val="20"/>
          <w:szCs w:val="20"/>
        </w:rPr>
      </w:pPr>
    </w:p>
    <w:p w:rsidR="006E0C85" w:rsidRPr="005168A7" w:rsidRDefault="006E0C85" w:rsidP="006E0C85">
      <w:pPr>
        <w:jc w:val="center"/>
        <w:rPr>
          <w:sz w:val="20"/>
          <w:szCs w:val="20"/>
        </w:rPr>
      </w:pPr>
    </w:p>
    <w:tbl>
      <w:tblPr>
        <w:tblW w:w="0" w:type="auto"/>
        <w:tblLook w:val="01E0" w:firstRow="1" w:lastRow="1" w:firstColumn="1" w:lastColumn="1" w:noHBand="0" w:noVBand="0"/>
      </w:tblPr>
      <w:tblGrid>
        <w:gridCol w:w="3130"/>
        <w:gridCol w:w="3159"/>
        <w:gridCol w:w="3066"/>
      </w:tblGrid>
      <w:tr w:rsidR="006E0C85">
        <w:tc>
          <w:tcPr>
            <w:tcW w:w="3284" w:type="dxa"/>
            <w:shd w:val="clear" w:color="auto" w:fill="auto"/>
          </w:tcPr>
          <w:p w:rsidR="006E0C85" w:rsidRDefault="006E0C85" w:rsidP="001A4347">
            <w:r w:rsidRPr="005168A7">
              <w:t xml:space="preserve"> </w:t>
            </w:r>
            <w:r w:rsidR="008730A9">
              <w:t xml:space="preserve"> </w:t>
            </w:r>
            <w:r>
              <w:t xml:space="preserve"> </w:t>
            </w:r>
            <w:r w:rsidR="00B22575">
              <w:t>20.06</w:t>
            </w:r>
            <w:r w:rsidR="0035446D">
              <w:t>.2023</w:t>
            </w:r>
          </w:p>
        </w:tc>
        <w:tc>
          <w:tcPr>
            <w:tcW w:w="3285" w:type="dxa"/>
            <w:shd w:val="clear" w:color="auto" w:fill="auto"/>
          </w:tcPr>
          <w:p w:rsidR="006E0C85" w:rsidRDefault="006E0C85" w:rsidP="001A4347">
            <w:pPr>
              <w:jc w:val="center"/>
            </w:pPr>
          </w:p>
          <w:p w:rsidR="006E0C85" w:rsidRDefault="006E0C85" w:rsidP="001A4347">
            <w:pPr>
              <w:jc w:val="center"/>
            </w:pPr>
            <w:r>
              <w:t>п.Плотниково</w:t>
            </w:r>
          </w:p>
        </w:tc>
        <w:tc>
          <w:tcPr>
            <w:tcW w:w="3285" w:type="dxa"/>
            <w:shd w:val="clear" w:color="auto" w:fill="auto"/>
          </w:tcPr>
          <w:p w:rsidR="006E0C85" w:rsidRDefault="001A4347" w:rsidP="001A4347">
            <w:pPr>
              <w:jc w:val="center"/>
            </w:pPr>
            <w:r>
              <w:t xml:space="preserve"> №  </w:t>
            </w:r>
            <w:r w:rsidR="00B22575">
              <w:t>2</w:t>
            </w:r>
            <w:r w:rsidR="0035446D">
              <w:t>0</w:t>
            </w:r>
          </w:p>
        </w:tc>
      </w:tr>
    </w:tbl>
    <w:p w:rsidR="006E0C85" w:rsidRDefault="006E0C85" w:rsidP="006E0C85">
      <w:pPr>
        <w:jc w:val="center"/>
      </w:pPr>
    </w:p>
    <w:p w:rsidR="006E0C85" w:rsidRDefault="006E0C85" w:rsidP="006E0C85">
      <w:pPr>
        <w:jc w:val="center"/>
      </w:pPr>
    </w:p>
    <w:p w:rsidR="0035446D" w:rsidRPr="003431A3" w:rsidRDefault="0035446D" w:rsidP="0035446D">
      <w:pPr>
        <w:pStyle w:val="a6"/>
        <w:spacing w:before="0" w:beforeAutospacing="0" w:after="0" w:afterAutospacing="0"/>
        <w:ind w:right="74"/>
        <w:jc w:val="center"/>
        <w:rPr>
          <w:color w:val="000000"/>
        </w:rPr>
      </w:pPr>
      <w:r w:rsidRPr="003431A3">
        <w:rPr>
          <w:bCs/>
          <w:color w:val="000000"/>
        </w:rPr>
        <w:t>О внесении изменений и дополнений в Устав муниципального образования «</w:t>
      </w:r>
      <w:proofErr w:type="spellStart"/>
      <w:r w:rsidRPr="003431A3">
        <w:rPr>
          <w:bCs/>
          <w:color w:val="000000"/>
        </w:rPr>
        <w:t>Плотниковское</w:t>
      </w:r>
      <w:proofErr w:type="spellEnd"/>
      <w:r w:rsidRPr="003431A3">
        <w:rPr>
          <w:bCs/>
          <w:color w:val="000000"/>
        </w:rPr>
        <w:t xml:space="preserve"> сельское поселение» </w:t>
      </w:r>
      <w:proofErr w:type="spellStart"/>
      <w:r w:rsidRPr="003431A3">
        <w:rPr>
          <w:bCs/>
          <w:color w:val="000000"/>
        </w:rPr>
        <w:t>Бакчарского</w:t>
      </w:r>
      <w:proofErr w:type="spellEnd"/>
      <w:r w:rsidRPr="003431A3">
        <w:rPr>
          <w:bCs/>
          <w:color w:val="000000"/>
        </w:rPr>
        <w:t xml:space="preserve"> района Томской области»</w:t>
      </w:r>
    </w:p>
    <w:p w:rsidR="0035446D" w:rsidRPr="003431A3" w:rsidRDefault="0035446D" w:rsidP="0035446D">
      <w:pPr>
        <w:pStyle w:val="a6"/>
        <w:spacing w:before="0" w:beforeAutospacing="0" w:after="0" w:afterAutospacing="0"/>
        <w:ind w:right="74" w:firstLine="709"/>
        <w:jc w:val="both"/>
        <w:rPr>
          <w:color w:val="000000"/>
        </w:rPr>
      </w:pPr>
      <w:r w:rsidRPr="003431A3">
        <w:rPr>
          <w:color w:val="000000"/>
        </w:rPr>
        <w:t> </w:t>
      </w:r>
    </w:p>
    <w:p w:rsidR="0035446D" w:rsidRPr="003431A3" w:rsidRDefault="0035446D" w:rsidP="0035446D">
      <w:pPr>
        <w:pStyle w:val="a6"/>
        <w:spacing w:before="0" w:beforeAutospacing="0" w:after="0" w:afterAutospacing="0"/>
        <w:ind w:right="74" w:firstLine="709"/>
        <w:jc w:val="both"/>
        <w:rPr>
          <w:color w:val="000000"/>
        </w:rPr>
      </w:pPr>
    </w:p>
    <w:p w:rsidR="0035446D" w:rsidRPr="003431A3" w:rsidRDefault="0035446D" w:rsidP="0035446D">
      <w:pPr>
        <w:ind w:firstLine="567"/>
        <w:jc w:val="both"/>
      </w:pPr>
      <w:r w:rsidRPr="003431A3">
        <w:t>В целях приведения Устава муниципального образования «</w:t>
      </w:r>
      <w:proofErr w:type="spellStart"/>
      <w:r w:rsidRPr="003431A3">
        <w:t>Плотниковское</w:t>
      </w:r>
      <w:proofErr w:type="spellEnd"/>
      <w:r w:rsidRPr="003431A3">
        <w:t xml:space="preserve"> сельское поселение» </w:t>
      </w:r>
      <w:proofErr w:type="spellStart"/>
      <w:r w:rsidRPr="003431A3">
        <w:t>Бакчарского</w:t>
      </w:r>
      <w:proofErr w:type="spellEnd"/>
      <w:r w:rsidRPr="003431A3">
        <w:t xml:space="preserve"> района Томской области» в соответствие с Федеральными законами от 14 марта 2022 № 60-ФЗ «О внесении изменений в отдельные законодательные акты Российской Федерации», от 21 декабря 2021 № 414-ФЗ «Об общих принципах организации публичной власти в субъектах Российской Федерации», </w:t>
      </w:r>
    </w:p>
    <w:p w:rsidR="0035446D" w:rsidRPr="003431A3" w:rsidRDefault="0035446D" w:rsidP="0035446D">
      <w:pPr>
        <w:ind w:firstLine="567"/>
        <w:jc w:val="both"/>
      </w:pPr>
    </w:p>
    <w:p w:rsidR="0035446D" w:rsidRPr="003431A3" w:rsidRDefault="0035446D" w:rsidP="0035446D">
      <w:pPr>
        <w:ind w:firstLine="567"/>
        <w:jc w:val="both"/>
      </w:pPr>
      <w:r w:rsidRPr="003431A3">
        <w:t xml:space="preserve">Совет </w:t>
      </w:r>
      <w:proofErr w:type="spellStart"/>
      <w:r w:rsidRPr="003431A3">
        <w:t>Плотниковского</w:t>
      </w:r>
      <w:proofErr w:type="spellEnd"/>
      <w:r w:rsidRPr="003431A3">
        <w:t xml:space="preserve"> сельского поселения решил:</w:t>
      </w:r>
    </w:p>
    <w:p w:rsidR="0035446D" w:rsidRPr="003431A3" w:rsidRDefault="0035446D" w:rsidP="0035446D">
      <w:pPr>
        <w:pStyle w:val="a6"/>
        <w:spacing w:before="0" w:beforeAutospacing="0" w:after="0" w:afterAutospacing="0"/>
        <w:ind w:right="74" w:firstLine="709"/>
        <w:jc w:val="both"/>
        <w:rPr>
          <w:color w:val="000000"/>
        </w:rPr>
      </w:pPr>
      <w:r w:rsidRPr="003431A3">
        <w:rPr>
          <w:color w:val="000000"/>
        </w:rPr>
        <w:t xml:space="preserve">1. Внести в </w:t>
      </w:r>
      <w:r w:rsidRPr="003431A3">
        <w:rPr>
          <w:rStyle w:val="1"/>
        </w:rPr>
        <w:t>Устав</w:t>
      </w:r>
      <w:r w:rsidRPr="003431A3">
        <w:t xml:space="preserve"> муниципального образования «</w:t>
      </w:r>
      <w:proofErr w:type="spellStart"/>
      <w:r w:rsidRPr="003431A3">
        <w:t>Плотниковское</w:t>
      </w:r>
      <w:proofErr w:type="spellEnd"/>
      <w:r w:rsidRPr="003431A3">
        <w:t xml:space="preserve"> сельское поселение» </w:t>
      </w:r>
      <w:proofErr w:type="spellStart"/>
      <w:r w:rsidRPr="003431A3">
        <w:t>Бакчарского</w:t>
      </w:r>
      <w:proofErr w:type="spellEnd"/>
      <w:r w:rsidRPr="003431A3">
        <w:t xml:space="preserve"> района Томской области», принятый </w:t>
      </w:r>
      <w:r w:rsidRPr="003431A3">
        <w:rPr>
          <w:rStyle w:val="1"/>
        </w:rPr>
        <w:t xml:space="preserve">решением Совета </w:t>
      </w:r>
      <w:proofErr w:type="spellStart"/>
      <w:r w:rsidRPr="003431A3">
        <w:rPr>
          <w:rStyle w:val="1"/>
        </w:rPr>
        <w:t>Плотниковского</w:t>
      </w:r>
      <w:proofErr w:type="spellEnd"/>
      <w:r w:rsidRPr="003431A3">
        <w:rPr>
          <w:rStyle w:val="1"/>
        </w:rPr>
        <w:t xml:space="preserve"> сельского поселения от 27.03.2015 № 3</w:t>
      </w:r>
      <w:r w:rsidRPr="003431A3">
        <w:t>, сле</w:t>
      </w:r>
      <w:r w:rsidRPr="003431A3">
        <w:rPr>
          <w:color w:val="000000"/>
        </w:rPr>
        <w:t>дующие изменения:</w:t>
      </w:r>
    </w:p>
    <w:p w:rsidR="0035446D" w:rsidRPr="003431A3" w:rsidRDefault="0035446D" w:rsidP="0035446D">
      <w:pPr>
        <w:ind w:firstLine="709"/>
        <w:jc w:val="both"/>
        <w:rPr>
          <w:color w:val="000000"/>
        </w:rPr>
      </w:pPr>
      <w:r w:rsidRPr="003431A3">
        <w:rPr>
          <w:color w:val="000000"/>
        </w:rPr>
        <w:t>1.1. В части 6 статьи 3 Устава слова «Избирательной комиссией,» исключить.</w:t>
      </w:r>
    </w:p>
    <w:p w:rsidR="0035446D" w:rsidRPr="003431A3" w:rsidRDefault="0035446D" w:rsidP="0035446D">
      <w:pPr>
        <w:ind w:firstLine="709"/>
        <w:jc w:val="both"/>
        <w:rPr>
          <w:color w:val="000000"/>
        </w:rPr>
      </w:pPr>
      <w:r w:rsidRPr="003431A3">
        <w:rPr>
          <w:color w:val="000000"/>
        </w:rPr>
        <w:t xml:space="preserve">1.2. В абзаце 2 части 4 статьи 7 слова «избирательной комиссией </w:t>
      </w:r>
      <w:proofErr w:type="spellStart"/>
      <w:r w:rsidRPr="003431A3">
        <w:rPr>
          <w:color w:val="000000"/>
        </w:rPr>
        <w:t>Плотниковского</w:t>
      </w:r>
      <w:proofErr w:type="spellEnd"/>
      <w:r w:rsidRPr="003431A3">
        <w:rPr>
          <w:color w:val="000000"/>
        </w:rPr>
        <w:t xml:space="preserve"> сельского поселения» заменить словами «избирательной комиссией, организующей подготовку и проведение муниципальных выборов,».</w:t>
      </w:r>
    </w:p>
    <w:p w:rsidR="0035446D" w:rsidRPr="003431A3" w:rsidRDefault="0035446D" w:rsidP="0035446D">
      <w:pPr>
        <w:ind w:firstLine="709"/>
        <w:jc w:val="both"/>
        <w:rPr>
          <w:color w:val="000000"/>
        </w:rPr>
      </w:pPr>
      <w:r w:rsidRPr="003431A3">
        <w:rPr>
          <w:color w:val="000000"/>
        </w:rPr>
        <w:t>1.3. В статье 9 Устава:</w:t>
      </w:r>
    </w:p>
    <w:p w:rsidR="0035446D" w:rsidRPr="003431A3" w:rsidRDefault="0035446D" w:rsidP="0035446D">
      <w:pPr>
        <w:ind w:firstLine="709"/>
        <w:jc w:val="both"/>
        <w:rPr>
          <w:color w:val="000000"/>
        </w:rPr>
      </w:pPr>
      <w:r w:rsidRPr="003431A3">
        <w:rPr>
          <w:color w:val="000000"/>
        </w:rPr>
        <w:t>1) в абзаце 1 части 5 слова «избирательной комиссией муниципального образования (далее – избирательная комиссия)», «избирательная комиссия», «избирательной комиссией» заменить словами «избирательная комиссия, организующая подготовку и проведение муниципальных выборов,» в соответствующих падежах;</w:t>
      </w:r>
    </w:p>
    <w:p w:rsidR="0035446D" w:rsidRPr="003431A3" w:rsidRDefault="0035446D" w:rsidP="0035446D">
      <w:pPr>
        <w:ind w:firstLine="709"/>
        <w:jc w:val="both"/>
        <w:rPr>
          <w:color w:val="000000"/>
        </w:rPr>
      </w:pPr>
      <w:r w:rsidRPr="003431A3">
        <w:rPr>
          <w:color w:val="000000"/>
        </w:rPr>
        <w:t xml:space="preserve">2) в части 6 слова «избирательную комиссию» заменить словами «избирательную комиссию, организующую подготовку и проведение муниципальных выборов,». </w:t>
      </w:r>
    </w:p>
    <w:p w:rsidR="0035446D" w:rsidRPr="003431A3" w:rsidRDefault="0035446D" w:rsidP="0035446D">
      <w:pPr>
        <w:ind w:firstLine="709"/>
        <w:jc w:val="both"/>
        <w:rPr>
          <w:color w:val="000000"/>
        </w:rPr>
      </w:pPr>
      <w:r w:rsidRPr="003431A3">
        <w:rPr>
          <w:color w:val="000000"/>
        </w:rPr>
        <w:t>1.4. В статье 10 Устава:</w:t>
      </w:r>
    </w:p>
    <w:p w:rsidR="0035446D" w:rsidRPr="003431A3" w:rsidRDefault="0035446D" w:rsidP="0035446D">
      <w:pPr>
        <w:ind w:firstLine="709"/>
        <w:jc w:val="both"/>
        <w:rPr>
          <w:color w:val="000000"/>
        </w:rPr>
      </w:pPr>
      <w:r w:rsidRPr="003431A3">
        <w:rPr>
          <w:color w:val="000000"/>
        </w:rPr>
        <w:t>1) в абзаце 1 части 3 слова «избирательную комиссию муниципального образования» заменить словами «избирательную комиссию, организующую подготовку и проведение муниципальных выборов,»;</w:t>
      </w:r>
    </w:p>
    <w:p w:rsidR="0035446D" w:rsidRPr="003431A3" w:rsidRDefault="0035446D" w:rsidP="0035446D">
      <w:pPr>
        <w:ind w:firstLine="709"/>
        <w:jc w:val="both"/>
        <w:rPr>
          <w:color w:val="000000"/>
        </w:rPr>
      </w:pPr>
      <w:r w:rsidRPr="003431A3">
        <w:rPr>
          <w:color w:val="000000"/>
        </w:rPr>
        <w:t xml:space="preserve">2) в части 4 слова «избирательная комиссия </w:t>
      </w:r>
      <w:proofErr w:type="spellStart"/>
      <w:r w:rsidRPr="003431A3">
        <w:rPr>
          <w:color w:val="000000"/>
        </w:rPr>
        <w:t>Плотниковского</w:t>
      </w:r>
      <w:proofErr w:type="spellEnd"/>
      <w:r w:rsidRPr="003431A3">
        <w:rPr>
          <w:color w:val="000000"/>
        </w:rPr>
        <w:t xml:space="preserve"> сельского поселения» заменить словами «избирательная комиссия, организующая подготовку и проведение муниципальных выборов,».</w:t>
      </w:r>
    </w:p>
    <w:p w:rsidR="0035446D" w:rsidRPr="003431A3" w:rsidRDefault="0035446D" w:rsidP="0035446D">
      <w:pPr>
        <w:ind w:firstLine="709"/>
        <w:jc w:val="both"/>
        <w:rPr>
          <w:color w:val="000000"/>
        </w:rPr>
      </w:pPr>
      <w:r w:rsidRPr="003431A3">
        <w:rPr>
          <w:color w:val="000000"/>
        </w:rPr>
        <w:t>1.5. В статье 13.1 Устава:</w:t>
      </w:r>
    </w:p>
    <w:p w:rsidR="0035446D" w:rsidRPr="003431A3" w:rsidRDefault="0035446D" w:rsidP="0035446D">
      <w:pPr>
        <w:ind w:firstLine="709"/>
        <w:jc w:val="both"/>
        <w:rPr>
          <w:color w:val="000000"/>
        </w:rPr>
      </w:pPr>
      <w:r w:rsidRPr="003431A3">
        <w:rPr>
          <w:color w:val="000000"/>
        </w:rPr>
        <w:t>1) часть 2 изложить в следующей редакции:</w:t>
      </w:r>
    </w:p>
    <w:p w:rsidR="0035446D" w:rsidRPr="003431A3" w:rsidRDefault="0035446D" w:rsidP="0035446D">
      <w:pPr>
        <w:ind w:firstLine="709"/>
        <w:jc w:val="both"/>
        <w:rPr>
          <w:color w:val="000000"/>
        </w:rPr>
      </w:pPr>
      <w:r w:rsidRPr="003431A3">
        <w:rPr>
          <w:color w:val="000000"/>
        </w:rPr>
        <w:t xml:space="preserve">«2. Староста сельского населенного пункта назначается Советом </w:t>
      </w:r>
      <w:proofErr w:type="spellStart"/>
      <w:r w:rsidRPr="003431A3">
        <w:rPr>
          <w:color w:val="000000"/>
        </w:rPr>
        <w:t>Плотниковского</w:t>
      </w:r>
      <w:proofErr w:type="spellEnd"/>
      <w:r w:rsidRPr="003431A3">
        <w:rPr>
          <w:color w:val="000000"/>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5446D" w:rsidRPr="003431A3" w:rsidRDefault="0035446D" w:rsidP="0035446D">
      <w:pPr>
        <w:ind w:firstLine="709"/>
        <w:jc w:val="both"/>
        <w:rPr>
          <w:color w:val="000000"/>
        </w:rPr>
      </w:pPr>
      <w:r w:rsidRPr="003431A3">
        <w:rPr>
          <w:color w:val="000000"/>
        </w:rPr>
        <w:lastRenderedPageBreak/>
        <w:t>2) абзац 2 части 4 изложить в следующей редакции:</w:t>
      </w:r>
    </w:p>
    <w:p w:rsidR="0035446D" w:rsidRPr="003431A3" w:rsidRDefault="0035446D" w:rsidP="0035446D">
      <w:pPr>
        <w:ind w:firstLine="709"/>
        <w:jc w:val="both"/>
        <w:rPr>
          <w:color w:val="000000"/>
        </w:rPr>
      </w:pPr>
      <w:r w:rsidRPr="003431A3">
        <w:rPr>
          <w:color w:val="000000"/>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w:t>
      </w:r>
      <w:proofErr w:type="spellStart"/>
      <w:r w:rsidRPr="003431A3">
        <w:rPr>
          <w:color w:val="000000"/>
        </w:rPr>
        <w:t>Плотниковского</w:t>
      </w:r>
      <w:proofErr w:type="spellEnd"/>
      <w:r w:rsidRPr="003431A3">
        <w:rPr>
          <w:color w:val="000000"/>
        </w:rPr>
        <w:t xml:space="preserve">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5446D" w:rsidRPr="003431A3" w:rsidRDefault="0035446D" w:rsidP="0035446D">
      <w:pPr>
        <w:ind w:firstLine="709"/>
        <w:jc w:val="both"/>
        <w:rPr>
          <w:color w:val="000000"/>
        </w:rPr>
      </w:pPr>
      <w:r w:rsidRPr="003431A3">
        <w:rPr>
          <w:color w:val="000000"/>
        </w:rPr>
        <w:t>1.6. В статье 23 Устава дополнить частью 9 следующего содержания:</w:t>
      </w:r>
    </w:p>
    <w:p w:rsidR="0035446D" w:rsidRPr="003431A3" w:rsidRDefault="0035446D" w:rsidP="0035446D">
      <w:pPr>
        <w:ind w:firstLine="709"/>
        <w:jc w:val="both"/>
        <w:rPr>
          <w:color w:val="000000"/>
        </w:rPr>
      </w:pPr>
      <w:r w:rsidRPr="003431A3">
        <w:rPr>
          <w:color w:val="000000"/>
        </w:rPr>
        <w:t xml:space="preserve">«9. Полномочия депутата Совета </w:t>
      </w:r>
      <w:proofErr w:type="spellStart"/>
      <w:r w:rsidRPr="003431A3">
        <w:rPr>
          <w:color w:val="000000"/>
        </w:rPr>
        <w:t>Плотниковского</w:t>
      </w:r>
      <w:proofErr w:type="spellEnd"/>
      <w:r w:rsidRPr="003431A3">
        <w:rPr>
          <w:color w:val="000000"/>
        </w:rPr>
        <w:t xml:space="preserve"> сельского поселения прекращаются досрочно решением Совета </w:t>
      </w:r>
      <w:proofErr w:type="spellStart"/>
      <w:r w:rsidRPr="003431A3">
        <w:rPr>
          <w:color w:val="000000"/>
        </w:rPr>
        <w:t>Плотниковского</w:t>
      </w:r>
      <w:proofErr w:type="spellEnd"/>
      <w:r w:rsidRPr="003431A3">
        <w:rPr>
          <w:color w:val="000000"/>
        </w:rPr>
        <w:t xml:space="preserve"> сельского поселения в случае отсутствия депутата Совета </w:t>
      </w:r>
      <w:proofErr w:type="spellStart"/>
      <w:r w:rsidRPr="003431A3">
        <w:rPr>
          <w:color w:val="000000"/>
        </w:rPr>
        <w:t>Плотниковского</w:t>
      </w:r>
      <w:proofErr w:type="spellEnd"/>
      <w:r w:rsidRPr="003431A3">
        <w:rPr>
          <w:color w:val="000000"/>
        </w:rPr>
        <w:t xml:space="preserve"> сельского поселения без уважительных причин на всех заседаниях Совета </w:t>
      </w:r>
      <w:proofErr w:type="spellStart"/>
      <w:r w:rsidRPr="003431A3">
        <w:rPr>
          <w:color w:val="000000"/>
        </w:rPr>
        <w:t>Плотниковского</w:t>
      </w:r>
      <w:proofErr w:type="spellEnd"/>
      <w:r w:rsidRPr="003431A3">
        <w:rPr>
          <w:color w:val="000000"/>
        </w:rPr>
        <w:t xml:space="preserve"> сельского поселения в течение шести месяцев подряд.».</w:t>
      </w:r>
    </w:p>
    <w:p w:rsidR="0035446D" w:rsidRPr="003431A3" w:rsidRDefault="0035446D" w:rsidP="0035446D">
      <w:pPr>
        <w:ind w:firstLine="709"/>
        <w:jc w:val="both"/>
      </w:pPr>
      <w:r w:rsidRPr="003431A3">
        <w:rPr>
          <w:color w:val="000000"/>
        </w:rPr>
        <w:t xml:space="preserve">1.7. В части 3 </w:t>
      </w:r>
      <w:r w:rsidRPr="003431A3">
        <w:rPr>
          <w:snapToGrid w:val="0"/>
        </w:rPr>
        <w:t>статьи 29 Устава слова «(руководителя высшего исполнительного органа государственной власти субъекта Российской Федерации)</w:t>
      </w:r>
      <w:r w:rsidRPr="003431A3">
        <w:t>» исключить.</w:t>
      </w:r>
    </w:p>
    <w:p w:rsidR="0035446D" w:rsidRPr="003431A3" w:rsidRDefault="0035446D" w:rsidP="0035446D">
      <w:pPr>
        <w:ind w:firstLine="709"/>
        <w:jc w:val="both"/>
        <w:rPr>
          <w:color w:val="000000"/>
        </w:rPr>
      </w:pPr>
      <w:r w:rsidRPr="003431A3">
        <w:rPr>
          <w:color w:val="000000"/>
        </w:rPr>
        <w:t>1.8. Статью 34 Устава признать утратившей силу.</w:t>
      </w:r>
    </w:p>
    <w:p w:rsidR="0035446D" w:rsidRPr="003431A3" w:rsidRDefault="0035446D" w:rsidP="0035446D">
      <w:pPr>
        <w:ind w:firstLine="709"/>
        <w:jc w:val="both"/>
        <w:rPr>
          <w:color w:val="000000"/>
        </w:rPr>
      </w:pPr>
      <w:r w:rsidRPr="003431A3">
        <w:rPr>
          <w:color w:val="000000"/>
        </w:rPr>
        <w:t>1.9. В части 1 статьи 45 Устава слова «Избирательной комиссией,» исключить.</w:t>
      </w:r>
    </w:p>
    <w:p w:rsidR="00B22575" w:rsidRPr="003431A3" w:rsidRDefault="00B22575" w:rsidP="0035446D">
      <w:pPr>
        <w:ind w:firstLine="709"/>
        <w:jc w:val="both"/>
        <w:rPr>
          <w:color w:val="000000"/>
        </w:rPr>
      </w:pPr>
      <w:r w:rsidRPr="003431A3">
        <w:rPr>
          <w:color w:val="000000"/>
        </w:rPr>
        <w:t xml:space="preserve">1.10 </w:t>
      </w:r>
      <w:r w:rsidR="003431A3" w:rsidRPr="003431A3">
        <w:rPr>
          <w:color w:val="000000"/>
        </w:rPr>
        <w:t>Часть 8 статьи 20 изложить в следующей редакции:</w:t>
      </w:r>
    </w:p>
    <w:p w:rsidR="003431A3" w:rsidRPr="003431A3" w:rsidRDefault="003431A3" w:rsidP="0035446D">
      <w:pPr>
        <w:ind w:firstLine="709"/>
        <w:jc w:val="both"/>
        <w:rPr>
          <w:color w:val="000000"/>
        </w:rPr>
      </w:pPr>
      <w:r w:rsidRPr="003431A3">
        <w:rPr>
          <w:color w:val="000000"/>
        </w:rPr>
        <w:t>«8. Совет не обладает правами юридического лица»</w:t>
      </w:r>
    </w:p>
    <w:p w:rsidR="0035446D" w:rsidRPr="003431A3" w:rsidRDefault="0035446D" w:rsidP="0035446D">
      <w:pPr>
        <w:pStyle w:val="a6"/>
        <w:spacing w:before="0" w:beforeAutospacing="0" w:after="0" w:afterAutospacing="0"/>
        <w:ind w:right="72" w:firstLine="709"/>
        <w:jc w:val="both"/>
        <w:rPr>
          <w:color w:val="000000"/>
        </w:rPr>
      </w:pPr>
      <w:r w:rsidRPr="003431A3">
        <w:rPr>
          <w:color w:val="000000"/>
        </w:rPr>
        <w:t>2. Опубликовать (обнародовать) настоящее решение после его государственной регистрации.</w:t>
      </w:r>
    </w:p>
    <w:p w:rsidR="0035446D" w:rsidRPr="003431A3" w:rsidRDefault="0035446D" w:rsidP="0035446D">
      <w:pPr>
        <w:pStyle w:val="a6"/>
        <w:spacing w:before="0" w:beforeAutospacing="0" w:after="0" w:afterAutospacing="0"/>
        <w:ind w:right="72" w:firstLine="709"/>
        <w:jc w:val="both"/>
        <w:rPr>
          <w:color w:val="000000"/>
        </w:rPr>
      </w:pPr>
      <w:r w:rsidRPr="003431A3">
        <w:rPr>
          <w:color w:val="000000"/>
        </w:rPr>
        <w:t xml:space="preserve">3. Настоящее решение вступает в силу со дня его официального опубликования </w:t>
      </w:r>
      <w:r w:rsidR="00743FF4" w:rsidRPr="003431A3">
        <w:rPr>
          <w:color w:val="000000"/>
        </w:rPr>
        <w:t>(обнародования</w:t>
      </w:r>
      <w:r w:rsidRPr="003431A3">
        <w:rPr>
          <w:color w:val="000000"/>
        </w:rPr>
        <w:t>), произведенного после его государственной регистрации.</w:t>
      </w:r>
    </w:p>
    <w:p w:rsidR="0035446D" w:rsidRPr="003431A3" w:rsidRDefault="0035446D" w:rsidP="0035446D">
      <w:pPr>
        <w:pStyle w:val="a7"/>
        <w:spacing w:before="0" w:beforeAutospacing="0" w:after="0" w:afterAutospacing="0"/>
        <w:ind w:right="72" w:firstLine="709"/>
        <w:rPr>
          <w:color w:val="000000"/>
        </w:rPr>
      </w:pPr>
    </w:p>
    <w:p w:rsidR="0035446D" w:rsidRPr="003431A3" w:rsidRDefault="0035446D" w:rsidP="0035446D">
      <w:pPr>
        <w:pStyle w:val="a7"/>
        <w:spacing w:before="0" w:beforeAutospacing="0" w:after="0" w:afterAutospacing="0"/>
        <w:ind w:right="72" w:firstLine="709"/>
        <w:rPr>
          <w:color w:val="000000"/>
        </w:rPr>
      </w:pPr>
    </w:p>
    <w:p w:rsidR="0035446D" w:rsidRPr="003431A3" w:rsidRDefault="0035446D" w:rsidP="0035446D">
      <w:pPr>
        <w:pStyle w:val="a7"/>
        <w:spacing w:before="0" w:beforeAutospacing="0" w:after="0" w:afterAutospacing="0"/>
        <w:ind w:right="72"/>
        <w:rPr>
          <w:color w:val="000000"/>
        </w:rPr>
      </w:pPr>
    </w:p>
    <w:p w:rsidR="0035446D" w:rsidRPr="003431A3" w:rsidRDefault="0035446D" w:rsidP="0035446D">
      <w:pPr>
        <w:pStyle w:val="a7"/>
        <w:spacing w:before="0" w:beforeAutospacing="0" w:after="0" w:afterAutospacing="0"/>
        <w:rPr>
          <w:color w:val="000000"/>
        </w:rPr>
      </w:pPr>
      <w:r w:rsidRPr="003431A3">
        <w:rPr>
          <w:color w:val="000000"/>
        </w:rPr>
        <w:t>Председатель Совета</w:t>
      </w:r>
    </w:p>
    <w:p w:rsidR="0035446D" w:rsidRPr="003431A3" w:rsidRDefault="0035446D" w:rsidP="0035446D">
      <w:pPr>
        <w:pStyle w:val="a7"/>
        <w:spacing w:before="0" w:beforeAutospacing="0" w:after="0" w:afterAutospacing="0"/>
        <w:rPr>
          <w:color w:val="000000"/>
        </w:rPr>
      </w:pPr>
      <w:proofErr w:type="spellStart"/>
      <w:r w:rsidRPr="003431A3">
        <w:rPr>
          <w:color w:val="000000"/>
        </w:rPr>
        <w:t>Плотниковского</w:t>
      </w:r>
      <w:proofErr w:type="spellEnd"/>
      <w:r w:rsidRPr="003431A3">
        <w:rPr>
          <w:color w:val="000000"/>
        </w:rPr>
        <w:t xml:space="preserve"> сельского поселения                                                  А.В. Ларченко</w:t>
      </w:r>
    </w:p>
    <w:p w:rsidR="0035446D" w:rsidRPr="003431A3" w:rsidRDefault="0035446D" w:rsidP="0035446D">
      <w:pPr>
        <w:pStyle w:val="a7"/>
        <w:spacing w:before="0" w:beforeAutospacing="0" w:after="0" w:afterAutospacing="0"/>
        <w:rPr>
          <w:color w:val="000000"/>
        </w:rPr>
      </w:pPr>
    </w:p>
    <w:p w:rsidR="0035446D" w:rsidRPr="003431A3" w:rsidRDefault="0035446D" w:rsidP="0035446D">
      <w:pPr>
        <w:pStyle w:val="a7"/>
        <w:spacing w:before="0" w:beforeAutospacing="0" w:after="0" w:afterAutospacing="0"/>
        <w:rPr>
          <w:color w:val="000000"/>
        </w:rPr>
      </w:pPr>
      <w:r w:rsidRPr="003431A3">
        <w:rPr>
          <w:color w:val="000000"/>
        </w:rPr>
        <w:t xml:space="preserve">Глава </w:t>
      </w:r>
      <w:proofErr w:type="spellStart"/>
      <w:r w:rsidRPr="003431A3">
        <w:rPr>
          <w:color w:val="000000"/>
        </w:rPr>
        <w:t>Плотниковского</w:t>
      </w:r>
      <w:proofErr w:type="spellEnd"/>
    </w:p>
    <w:p w:rsidR="0035446D" w:rsidRPr="003431A3" w:rsidRDefault="0035446D" w:rsidP="0035446D">
      <w:pPr>
        <w:pStyle w:val="a7"/>
        <w:spacing w:before="0" w:beforeAutospacing="0" w:after="0" w:afterAutospacing="0"/>
        <w:rPr>
          <w:color w:val="000000"/>
        </w:rPr>
      </w:pPr>
      <w:r w:rsidRPr="003431A3">
        <w:rPr>
          <w:color w:val="000000"/>
        </w:rPr>
        <w:t xml:space="preserve">сельского поселения                                                                                Т.К. Чураева    </w:t>
      </w:r>
    </w:p>
    <w:p w:rsidR="006E0C85" w:rsidRDefault="006E0C85" w:rsidP="006E0C85">
      <w:pPr>
        <w:widowControl w:val="0"/>
      </w:pPr>
    </w:p>
    <w:p w:rsidR="006E0C85" w:rsidRDefault="006E0C85" w:rsidP="006E0C85">
      <w:pPr>
        <w:jc w:val="center"/>
      </w:pPr>
    </w:p>
    <w:p w:rsidR="006E0C85" w:rsidRDefault="006E0C85" w:rsidP="006E0C85">
      <w:pPr>
        <w:pStyle w:val="a3"/>
        <w:rPr>
          <w:sz w:val="22"/>
        </w:rPr>
      </w:pPr>
    </w:p>
    <w:p w:rsidR="006E0C85" w:rsidRDefault="006E0C85" w:rsidP="006E0C85">
      <w:pPr>
        <w:pStyle w:val="a3"/>
        <w:rPr>
          <w:sz w:val="22"/>
        </w:rPr>
      </w:pPr>
    </w:p>
    <w:p w:rsidR="006E0C85" w:rsidRDefault="006E0C85" w:rsidP="006E0C85">
      <w:pPr>
        <w:pStyle w:val="a3"/>
        <w:ind w:left="0"/>
        <w:jc w:val="both"/>
        <w:rPr>
          <w:sz w:val="24"/>
          <w:szCs w:val="24"/>
        </w:rPr>
      </w:pPr>
      <w:r>
        <w:rPr>
          <w:sz w:val="24"/>
          <w:szCs w:val="24"/>
        </w:rPr>
        <w:t xml:space="preserve"> </w:t>
      </w:r>
    </w:p>
    <w:p w:rsidR="006E0C85" w:rsidRDefault="006E0C85" w:rsidP="006E0C85">
      <w:pPr>
        <w:jc w:val="both"/>
      </w:pPr>
    </w:p>
    <w:p w:rsidR="006E0C85" w:rsidRDefault="006E0C85" w:rsidP="006E0C85">
      <w:pPr>
        <w:jc w:val="both"/>
      </w:pPr>
    </w:p>
    <w:p w:rsidR="006E0C85" w:rsidRDefault="006E0C85" w:rsidP="006E0C85">
      <w:pPr>
        <w:jc w:val="both"/>
      </w:pPr>
      <w:r>
        <w:t xml:space="preserve">                             </w:t>
      </w:r>
    </w:p>
    <w:p w:rsidR="006E0C85" w:rsidRDefault="006E0C85" w:rsidP="006E0C85">
      <w:pPr>
        <w:jc w:val="both"/>
      </w:pPr>
    </w:p>
    <w:p w:rsidR="006E0C85" w:rsidRDefault="006E0C85" w:rsidP="006E0C85">
      <w:pPr>
        <w:jc w:val="both"/>
      </w:pPr>
    </w:p>
    <w:p w:rsidR="006E0C85" w:rsidRDefault="006E0C85" w:rsidP="006E0C85">
      <w:pPr>
        <w:jc w:val="both"/>
      </w:pPr>
      <w:bookmarkStart w:id="0" w:name="_GoBack"/>
      <w:bookmarkEnd w:id="0"/>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center"/>
        <w:rPr>
          <w:b/>
          <w:sz w:val="28"/>
          <w:szCs w:val="28"/>
        </w:rPr>
      </w:pPr>
    </w:p>
    <w:p w:rsidR="006E0C85" w:rsidRDefault="006E0C85" w:rsidP="006E0C85">
      <w:pPr>
        <w:jc w:val="center"/>
        <w:rPr>
          <w:b/>
          <w:sz w:val="28"/>
          <w:szCs w:val="28"/>
        </w:rPr>
      </w:pPr>
    </w:p>
    <w:p w:rsidR="006E0C85" w:rsidRDefault="006E0C85" w:rsidP="006E0C85">
      <w:pPr>
        <w:jc w:val="center"/>
        <w:rPr>
          <w:b/>
          <w:sz w:val="28"/>
          <w:szCs w:val="28"/>
        </w:rPr>
      </w:pPr>
    </w:p>
    <w:p w:rsidR="006E0C85" w:rsidRDefault="006E0C85" w:rsidP="006E0C85"/>
    <w:p w:rsidR="006E0C85" w:rsidRDefault="006E0C85" w:rsidP="006E0C85"/>
    <w:p w:rsidR="006E0C85" w:rsidRPr="00823C30" w:rsidRDefault="006E0C85" w:rsidP="00823C30"/>
    <w:sectPr w:rsidR="006E0C85" w:rsidRPr="00823C30" w:rsidSect="00737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71259"/>
    <w:multiLevelType w:val="hybridMultilevel"/>
    <w:tmpl w:val="DE8062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FAC2309"/>
    <w:multiLevelType w:val="multilevel"/>
    <w:tmpl w:val="4F7CB96A"/>
    <w:lvl w:ilvl="0">
      <w:start w:val="16"/>
      <w:numFmt w:val="decimal"/>
      <w:lvlText w:val="%1"/>
      <w:lvlJc w:val="left"/>
      <w:pPr>
        <w:tabs>
          <w:tab w:val="num" w:pos="7740"/>
        </w:tabs>
        <w:ind w:left="7740" w:hanging="7740"/>
      </w:pPr>
      <w:rPr>
        <w:rFonts w:hint="default"/>
      </w:rPr>
    </w:lvl>
    <w:lvl w:ilvl="1">
      <w:start w:val="12"/>
      <w:numFmt w:val="decimal"/>
      <w:lvlText w:val="%1.%2"/>
      <w:lvlJc w:val="left"/>
      <w:pPr>
        <w:tabs>
          <w:tab w:val="num" w:pos="7740"/>
        </w:tabs>
        <w:ind w:left="7740" w:hanging="7740"/>
      </w:pPr>
      <w:rPr>
        <w:rFonts w:hint="default"/>
      </w:rPr>
    </w:lvl>
    <w:lvl w:ilvl="2">
      <w:start w:val="2008"/>
      <w:numFmt w:val="decimal"/>
      <w:lvlText w:val="%1.%2.%3"/>
      <w:lvlJc w:val="left"/>
      <w:pPr>
        <w:tabs>
          <w:tab w:val="num" w:pos="7740"/>
        </w:tabs>
        <w:ind w:left="7740" w:hanging="7740"/>
      </w:pPr>
      <w:rPr>
        <w:rFonts w:hint="default"/>
      </w:rPr>
    </w:lvl>
    <w:lvl w:ilvl="3">
      <w:start w:val="1"/>
      <w:numFmt w:val="decimal"/>
      <w:lvlText w:val="%1.%2.%3.%4"/>
      <w:lvlJc w:val="left"/>
      <w:pPr>
        <w:tabs>
          <w:tab w:val="num" w:pos="7740"/>
        </w:tabs>
        <w:ind w:left="7740" w:hanging="7740"/>
      </w:pPr>
      <w:rPr>
        <w:rFonts w:hint="default"/>
      </w:rPr>
    </w:lvl>
    <w:lvl w:ilvl="4">
      <w:start w:val="1"/>
      <w:numFmt w:val="decimal"/>
      <w:lvlText w:val="%1.%2.%3.%4.%5"/>
      <w:lvlJc w:val="left"/>
      <w:pPr>
        <w:tabs>
          <w:tab w:val="num" w:pos="7740"/>
        </w:tabs>
        <w:ind w:left="7740" w:hanging="7740"/>
      </w:pPr>
      <w:rPr>
        <w:rFonts w:hint="default"/>
      </w:rPr>
    </w:lvl>
    <w:lvl w:ilvl="5">
      <w:start w:val="1"/>
      <w:numFmt w:val="decimal"/>
      <w:lvlText w:val="%1.%2.%3.%4.%5.%6"/>
      <w:lvlJc w:val="left"/>
      <w:pPr>
        <w:tabs>
          <w:tab w:val="num" w:pos="7740"/>
        </w:tabs>
        <w:ind w:left="7740" w:hanging="7740"/>
      </w:pPr>
      <w:rPr>
        <w:rFonts w:hint="default"/>
      </w:rPr>
    </w:lvl>
    <w:lvl w:ilvl="6">
      <w:start w:val="1"/>
      <w:numFmt w:val="decimal"/>
      <w:lvlText w:val="%1.%2.%3.%4.%5.%6.%7"/>
      <w:lvlJc w:val="left"/>
      <w:pPr>
        <w:tabs>
          <w:tab w:val="num" w:pos="7740"/>
        </w:tabs>
        <w:ind w:left="7740" w:hanging="7740"/>
      </w:pPr>
      <w:rPr>
        <w:rFonts w:hint="default"/>
      </w:rPr>
    </w:lvl>
    <w:lvl w:ilvl="7">
      <w:start w:val="1"/>
      <w:numFmt w:val="decimal"/>
      <w:lvlText w:val="%1.%2.%3.%4.%5.%6.%7.%8"/>
      <w:lvlJc w:val="left"/>
      <w:pPr>
        <w:tabs>
          <w:tab w:val="num" w:pos="7740"/>
        </w:tabs>
        <w:ind w:left="7740" w:hanging="7740"/>
      </w:pPr>
      <w:rPr>
        <w:rFonts w:hint="default"/>
      </w:rPr>
    </w:lvl>
    <w:lvl w:ilvl="8">
      <w:start w:val="1"/>
      <w:numFmt w:val="decimal"/>
      <w:lvlText w:val="%1.%2.%3.%4.%5.%6.%7.%8.%9"/>
      <w:lvlJc w:val="left"/>
      <w:pPr>
        <w:tabs>
          <w:tab w:val="num" w:pos="7740"/>
        </w:tabs>
        <w:ind w:left="7740" w:hanging="7740"/>
      </w:pPr>
      <w:rPr>
        <w:rFonts w:hint="default"/>
      </w:rPr>
    </w:lvl>
  </w:abstractNum>
  <w:abstractNum w:abstractNumId="2" w15:restartNumberingAfterBreak="0">
    <w:nsid w:val="60561ECE"/>
    <w:multiLevelType w:val="hybridMultilevel"/>
    <w:tmpl w:val="1CF6685A"/>
    <w:lvl w:ilvl="0" w:tplc="E13C67C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88715C5"/>
    <w:multiLevelType w:val="hybridMultilevel"/>
    <w:tmpl w:val="ED7A1044"/>
    <w:lvl w:ilvl="0" w:tplc="7FF0B478">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8A"/>
    <w:rsid w:val="0000245E"/>
    <w:rsid w:val="000128F5"/>
    <w:rsid w:val="000158E7"/>
    <w:rsid w:val="00026B53"/>
    <w:rsid w:val="000338E6"/>
    <w:rsid w:val="00070472"/>
    <w:rsid w:val="000932BD"/>
    <w:rsid w:val="000A6324"/>
    <w:rsid w:val="000D791B"/>
    <w:rsid w:val="000D7BFD"/>
    <w:rsid w:val="00124013"/>
    <w:rsid w:val="00124074"/>
    <w:rsid w:val="00124E42"/>
    <w:rsid w:val="00177772"/>
    <w:rsid w:val="001858F1"/>
    <w:rsid w:val="001A4347"/>
    <w:rsid w:val="001B083D"/>
    <w:rsid w:val="001B7560"/>
    <w:rsid w:val="001C53F5"/>
    <w:rsid w:val="001D6878"/>
    <w:rsid w:val="00265FD1"/>
    <w:rsid w:val="002722AE"/>
    <w:rsid w:val="002801FA"/>
    <w:rsid w:val="0028206C"/>
    <w:rsid w:val="002C2399"/>
    <w:rsid w:val="002C50D6"/>
    <w:rsid w:val="002E7844"/>
    <w:rsid w:val="003113A6"/>
    <w:rsid w:val="00313538"/>
    <w:rsid w:val="003431A3"/>
    <w:rsid w:val="0035446D"/>
    <w:rsid w:val="00393564"/>
    <w:rsid w:val="003B13C3"/>
    <w:rsid w:val="003F12E0"/>
    <w:rsid w:val="00404496"/>
    <w:rsid w:val="00416DBA"/>
    <w:rsid w:val="0042570A"/>
    <w:rsid w:val="00433A14"/>
    <w:rsid w:val="0043411D"/>
    <w:rsid w:val="00475FD7"/>
    <w:rsid w:val="00486F07"/>
    <w:rsid w:val="004D0B64"/>
    <w:rsid w:val="005168A7"/>
    <w:rsid w:val="00521FC1"/>
    <w:rsid w:val="005723CC"/>
    <w:rsid w:val="00584E94"/>
    <w:rsid w:val="00585BD6"/>
    <w:rsid w:val="005865CD"/>
    <w:rsid w:val="005E5A36"/>
    <w:rsid w:val="005E7882"/>
    <w:rsid w:val="005F011B"/>
    <w:rsid w:val="005F14D3"/>
    <w:rsid w:val="006259C4"/>
    <w:rsid w:val="00650906"/>
    <w:rsid w:val="006C4CE6"/>
    <w:rsid w:val="006C7966"/>
    <w:rsid w:val="006D318A"/>
    <w:rsid w:val="006E0C85"/>
    <w:rsid w:val="006E3D5F"/>
    <w:rsid w:val="0073760F"/>
    <w:rsid w:val="00737AF6"/>
    <w:rsid w:val="00743FF4"/>
    <w:rsid w:val="00745ACB"/>
    <w:rsid w:val="007752C8"/>
    <w:rsid w:val="0078386B"/>
    <w:rsid w:val="007A7010"/>
    <w:rsid w:val="007C3F78"/>
    <w:rsid w:val="007E1A0E"/>
    <w:rsid w:val="007F43E8"/>
    <w:rsid w:val="007F59C8"/>
    <w:rsid w:val="008059B1"/>
    <w:rsid w:val="00813387"/>
    <w:rsid w:val="00823730"/>
    <w:rsid w:val="00823C30"/>
    <w:rsid w:val="008370D4"/>
    <w:rsid w:val="008418BD"/>
    <w:rsid w:val="00855E72"/>
    <w:rsid w:val="00855F73"/>
    <w:rsid w:val="008730A9"/>
    <w:rsid w:val="00883FE1"/>
    <w:rsid w:val="008E0B88"/>
    <w:rsid w:val="008E19A2"/>
    <w:rsid w:val="00902497"/>
    <w:rsid w:val="00981B7A"/>
    <w:rsid w:val="009F12FA"/>
    <w:rsid w:val="009F7AC0"/>
    <w:rsid w:val="00A16DBB"/>
    <w:rsid w:val="00A238CA"/>
    <w:rsid w:val="00A319DA"/>
    <w:rsid w:val="00A64E8F"/>
    <w:rsid w:val="00A95219"/>
    <w:rsid w:val="00AC117A"/>
    <w:rsid w:val="00AC411B"/>
    <w:rsid w:val="00AE4828"/>
    <w:rsid w:val="00B02CFB"/>
    <w:rsid w:val="00B22575"/>
    <w:rsid w:val="00B80397"/>
    <w:rsid w:val="00BB1224"/>
    <w:rsid w:val="00BD2060"/>
    <w:rsid w:val="00C00843"/>
    <w:rsid w:val="00C41483"/>
    <w:rsid w:val="00C527C6"/>
    <w:rsid w:val="00C5653F"/>
    <w:rsid w:val="00C64167"/>
    <w:rsid w:val="00C873E9"/>
    <w:rsid w:val="00CA204C"/>
    <w:rsid w:val="00CB381E"/>
    <w:rsid w:val="00CB5596"/>
    <w:rsid w:val="00CE67C7"/>
    <w:rsid w:val="00D01259"/>
    <w:rsid w:val="00D03585"/>
    <w:rsid w:val="00D13385"/>
    <w:rsid w:val="00D40F3D"/>
    <w:rsid w:val="00D51247"/>
    <w:rsid w:val="00D558CC"/>
    <w:rsid w:val="00D950A2"/>
    <w:rsid w:val="00DB5EB6"/>
    <w:rsid w:val="00DC3274"/>
    <w:rsid w:val="00DD19F1"/>
    <w:rsid w:val="00DD6C05"/>
    <w:rsid w:val="00DE02E4"/>
    <w:rsid w:val="00DF5A77"/>
    <w:rsid w:val="00E30DB4"/>
    <w:rsid w:val="00E361FF"/>
    <w:rsid w:val="00E52DA8"/>
    <w:rsid w:val="00E86B28"/>
    <w:rsid w:val="00F40A23"/>
    <w:rsid w:val="00F57B00"/>
    <w:rsid w:val="00FA06C3"/>
    <w:rsid w:val="00FC6D9B"/>
    <w:rsid w:val="00FD0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A5968"/>
  <w15:docId w15:val="{C002D4D7-7432-4CFF-A761-C48628A6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C30"/>
    <w:rPr>
      <w:sz w:val="24"/>
      <w:szCs w:val="24"/>
    </w:rPr>
  </w:style>
  <w:style w:type="paragraph" w:styleId="5">
    <w:name w:val="heading 5"/>
    <w:basedOn w:val="a"/>
    <w:next w:val="a"/>
    <w:qFormat/>
    <w:rsid w:val="006259C4"/>
    <w:pPr>
      <w:keepNext/>
      <w:jc w:val="center"/>
      <w:outlineLvl w:val="4"/>
    </w:pPr>
    <w:rPr>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E0C85"/>
    <w:pPr>
      <w:suppressAutoHyphens/>
      <w:ind w:left="6096"/>
    </w:pPr>
    <w:rPr>
      <w:sz w:val="28"/>
      <w:szCs w:val="20"/>
    </w:rPr>
  </w:style>
  <w:style w:type="table" w:styleId="a4">
    <w:name w:val="Table Grid"/>
    <w:basedOn w:val="a1"/>
    <w:rsid w:val="006E0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B5596"/>
    <w:pPr>
      <w:ind w:left="720"/>
      <w:contextualSpacing/>
    </w:pPr>
  </w:style>
  <w:style w:type="paragraph" w:customStyle="1" w:styleId="a6">
    <w:name w:val="a"/>
    <w:basedOn w:val="a"/>
    <w:rsid w:val="0035446D"/>
    <w:pPr>
      <w:spacing w:before="100" w:beforeAutospacing="1" w:after="100" w:afterAutospacing="1"/>
    </w:pPr>
  </w:style>
  <w:style w:type="character" w:customStyle="1" w:styleId="1">
    <w:name w:val="Гиперссылка1"/>
    <w:basedOn w:val="a0"/>
    <w:rsid w:val="0035446D"/>
  </w:style>
  <w:style w:type="paragraph" w:styleId="a7">
    <w:name w:val="Normal (Web)"/>
    <w:basedOn w:val="a"/>
    <w:uiPriority w:val="99"/>
    <w:semiHidden/>
    <w:unhideWhenUsed/>
    <w:rsid w:val="0035446D"/>
    <w:pPr>
      <w:spacing w:before="100" w:beforeAutospacing="1" w:after="100" w:afterAutospacing="1"/>
    </w:pPr>
  </w:style>
  <w:style w:type="paragraph" w:styleId="a8">
    <w:name w:val="Balloon Text"/>
    <w:basedOn w:val="a"/>
    <w:link w:val="a9"/>
    <w:uiPriority w:val="99"/>
    <w:semiHidden/>
    <w:unhideWhenUsed/>
    <w:rsid w:val="00743FF4"/>
    <w:rPr>
      <w:rFonts w:ascii="Segoe UI" w:hAnsi="Segoe UI" w:cs="Segoe UI"/>
      <w:sz w:val="18"/>
      <w:szCs w:val="18"/>
    </w:rPr>
  </w:style>
  <w:style w:type="character" w:customStyle="1" w:styleId="a9">
    <w:name w:val="Текст выноски Знак"/>
    <w:basedOn w:val="a0"/>
    <w:link w:val="a8"/>
    <w:uiPriority w:val="99"/>
    <w:semiHidden/>
    <w:rsid w:val="00743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8736">
      <w:bodyDiv w:val="1"/>
      <w:marLeft w:val="0"/>
      <w:marRight w:val="0"/>
      <w:marTop w:val="0"/>
      <w:marBottom w:val="0"/>
      <w:divBdr>
        <w:top w:val="none" w:sz="0" w:space="0" w:color="auto"/>
        <w:left w:val="none" w:sz="0" w:space="0" w:color="auto"/>
        <w:bottom w:val="none" w:sz="0" w:space="0" w:color="auto"/>
        <w:right w:val="none" w:sz="0" w:space="0" w:color="auto"/>
      </w:divBdr>
    </w:div>
    <w:div w:id="754977280">
      <w:bodyDiv w:val="1"/>
      <w:marLeft w:val="0"/>
      <w:marRight w:val="0"/>
      <w:marTop w:val="0"/>
      <w:marBottom w:val="0"/>
      <w:divBdr>
        <w:top w:val="none" w:sz="0" w:space="0" w:color="auto"/>
        <w:left w:val="none" w:sz="0" w:space="0" w:color="auto"/>
        <w:bottom w:val="none" w:sz="0" w:space="0" w:color="auto"/>
        <w:right w:val="none" w:sz="0" w:space="0" w:color="auto"/>
      </w:divBdr>
    </w:div>
    <w:div w:id="202894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3885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Совет  Плотниковского сельского поселения</vt:lpstr>
    </vt:vector>
  </TitlesOfParts>
  <Company>2</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Плотниковского сельского поселения</dc:title>
  <dc:subject/>
  <dc:creator>1</dc:creator>
  <cp:keywords/>
  <dc:description/>
  <cp:lastModifiedBy>Управделами</cp:lastModifiedBy>
  <cp:revision>2</cp:revision>
  <cp:lastPrinted>2023-06-20T08:52:00Z</cp:lastPrinted>
  <dcterms:created xsi:type="dcterms:W3CDTF">2023-06-20T08:52:00Z</dcterms:created>
  <dcterms:modified xsi:type="dcterms:W3CDTF">2023-06-20T08:52:00Z</dcterms:modified>
</cp:coreProperties>
</file>