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FB" w:rsidRPr="00E23B03" w:rsidRDefault="00E23B03" w:rsidP="00E23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03">
        <w:rPr>
          <w:rFonts w:ascii="Times New Roman" w:hAnsi="Times New Roman" w:cs="Times New Roman"/>
          <w:b/>
          <w:sz w:val="28"/>
          <w:szCs w:val="28"/>
        </w:rPr>
        <w:t>АДМИНИСТРАЦИЯ ПЛОТНИКОВСКОГО СЕЛЬСКОГО ПОСЕЛЕНИЯ</w:t>
      </w:r>
    </w:p>
    <w:p w:rsidR="00E23B03" w:rsidRDefault="00E23B03" w:rsidP="00E23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B0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B03" w:rsidRDefault="00E23B03" w:rsidP="00E23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07.08.2025                                                                                                                                 № 34</w:t>
      </w:r>
    </w:p>
    <w:p w:rsidR="00E23B03" w:rsidRDefault="00E23B03" w:rsidP="00E23B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график проведения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плановых противоаварийных 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тренировок на объектах теплоснабжения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на 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отопительный период 2025-2026 годов</w:t>
      </w:r>
    </w:p>
    <w:p w:rsid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68F" w:rsidRDefault="00E23B03" w:rsidP="006E4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52 Федерального закона от 20.03.2025 № 33-ФЗ «Об общих принципах организации местного</w:t>
      </w:r>
      <w:r w:rsidR="006E468F">
        <w:rPr>
          <w:rFonts w:ascii="Times New Roman" w:hAnsi="Times New Roman" w:cs="Times New Roman"/>
          <w:sz w:val="24"/>
          <w:szCs w:val="24"/>
        </w:rPr>
        <w:t xml:space="preserve"> самоуправления в единой системе публичной власти»</w:t>
      </w:r>
    </w:p>
    <w:p w:rsidR="006E468F" w:rsidRDefault="006E468F" w:rsidP="006E4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68F" w:rsidRDefault="006E468F" w:rsidP="006E4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E468F" w:rsidRDefault="006E468F" w:rsidP="006E4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468F" w:rsidRDefault="006E468F" w:rsidP="006E46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график проведения плановых противоаварийных тренировок на объектах теплоснабжения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на отопительный период 2025-2026 годов.</w:t>
      </w:r>
    </w:p>
    <w:p w:rsidR="006E468F" w:rsidRPr="009750C5" w:rsidRDefault="00E23B03" w:rsidP="006E468F">
      <w:pPr>
        <w:pStyle w:val="a4"/>
        <w:suppressAutoHyphens/>
        <w:ind w:left="0" w:firstLine="709"/>
        <w:jc w:val="both"/>
      </w:pPr>
      <w:r>
        <w:t xml:space="preserve"> </w:t>
      </w:r>
      <w:r w:rsidR="006E468F">
        <w:t xml:space="preserve">2. </w:t>
      </w:r>
      <w:r w:rsidR="006E468F" w:rsidRPr="009750C5">
        <w:t>Настоящее постановление вступает в силу со дня его официального опубликования.</w:t>
      </w:r>
    </w:p>
    <w:p w:rsidR="006E468F" w:rsidRDefault="006E468F" w:rsidP="006E468F">
      <w:pPr>
        <w:pStyle w:val="a4"/>
        <w:suppressAutoHyphens/>
        <w:ind w:left="0" w:firstLine="709"/>
        <w:jc w:val="both"/>
      </w:pPr>
      <w:r>
        <w:t xml:space="preserve">3. </w:t>
      </w:r>
      <w:r w:rsidRPr="009750C5">
        <w:t>Разметить насто</w:t>
      </w:r>
      <w:r>
        <w:t>ящее постановление Администрацией</w:t>
      </w:r>
      <w:r w:rsidRPr="009750C5">
        <w:t xml:space="preserve"> муниципального образования «</w:t>
      </w:r>
      <w:proofErr w:type="spellStart"/>
      <w:r w:rsidRPr="009750C5">
        <w:t>П</w:t>
      </w:r>
      <w:r>
        <w:t>лотниковское</w:t>
      </w:r>
      <w:proofErr w:type="spellEnd"/>
      <w:r>
        <w:t xml:space="preserve"> сельское поселение </w:t>
      </w:r>
      <w:proofErr w:type="spellStart"/>
      <w:r>
        <w:t>Бакчарского</w:t>
      </w:r>
      <w:proofErr w:type="spellEnd"/>
      <w:r>
        <w:t xml:space="preserve"> муниципального района Томской области»</w:t>
      </w:r>
      <w:r w:rsidRPr="009750C5">
        <w:t xml:space="preserve"> в информационно-телекоммуникационной сети </w:t>
      </w:r>
      <w:r w:rsidRPr="00296391">
        <w:t>«Интернет»</w:t>
      </w:r>
      <w:r>
        <w:t xml:space="preserve">, </w:t>
      </w:r>
      <w:r w:rsidRPr="00296391">
        <w:t>(</w:t>
      </w:r>
      <w:hyperlink r:id="rId4" w:history="1">
        <w:r w:rsidRPr="00296391">
          <w:rPr>
            <w:rStyle w:val="a3"/>
          </w:rPr>
          <w:t>https://plotnikovskoe-r69.gosweb.gosuslugi.ru/</w:t>
        </w:r>
      </w:hyperlink>
      <w:r w:rsidRPr="00296391">
        <w:t>).</w:t>
      </w:r>
    </w:p>
    <w:p w:rsidR="006E468F" w:rsidRDefault="006E468F" w:rsidP="006E468F">
      <w:pPr>
        <w:pStyle w:val="a4"/>
        <w:suppressAutoHyphens/>
        <w:ind w:left="0" w:firstLine="709"/>
      </w:pPr>
    </w:p>
    <w:p w:rsidR="006E468F" w:rsidRDefault="006E468F" w:rsidP="006E468F">
      <w:pPr>
        <w:pStyle w:val="a4"/>
        <w:suppressAutoHyphens/>
        <w:ind w:left="0" w:firstLine="709"/>
      </w:pPr>
    </w:p>
    <w:p w:rsidR="006E468F" w:rsidRDefault="006E468F" w:rsidP="006E468F">
      <w:pPr>
        <w:pStyle w:val="a4"/>
        <w:suppressAutoHyphens/>
        <w:ind w:left="0" w:firstLine="709"/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6E468F" w:rsidRDefault="006E468F" w:rsidP="006E468F">
      <w:pPr>
        <w:suppressAutoHyphens/>
        <w:rPr>
          <w:rFonts w:ascii="Times New Roman" w:hAnsi="Times New Roman" w:cs="Times New Roman"/>
          <w:sz w:val="24"/>
          <w:szCs w:val="24"/>
        </w:rPr>
      </w:pPr>
      <w:r w:rsidRPr="00FF23A1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FF23A1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FF23A1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</w:t>
      </w:r>
      <w:r w:rsidR="00FF23A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F23A1">
        <w:rPr>
          <w:rFonts w:ascii="Times New Roman" w:hAnsi="Times New Roman" w:cs="Times New Roman"/>
          <w:sz w:val="24"/>
          <w:szCs w:val="24"/>
        </w:rPr>
        <w:t>Р.В. Кривошеев</w:t>
      </w: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6E468F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FF23A1">
        <w:rPr>
          <w:rFonts w:ascii="Times New Roman" w:hAnsi="Times New Roman" w:cs="Times New Roman"/>
          <w:sz w:val="18"/>
          <w:szCs w:val="18"/>
        </w:rPr>
        <w:lastRenderedPageBreak/>
        <w:t>УТВЕРЖДЕН</w:t>
      </w: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FF23A1">
        <w:rPr>
          <w:rFonts w:ascii="Times New Roman" w:hAnsi="Times New Roman" w:cs="Times New Roman"/>
          <w:sz w:val="18"/>
          <w:szCs w:val="18"/>
        </w:rPr>
        <w:t>постановлением администрации</w:t>
      </w: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FF23A1">
        <w:rPr>
          <w:rFonts w:ascii="Times New Roman" w:hAnsi="Times New Roman" w:cs="Times New Roman"/>
          <w:sz w:val="18"/>
          <w:szCs w:val="18"/>
        </w:rPr>
        <w:t xml:space="preserve"> муниципального образования </w:t>
      </w: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FF23A1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Pr="00FF23A1">
        <w:rPr>
          <w:rFonts w:ascii="Times New Roman" w:hAnsi="Times New Roman" w:cs="Times New Roman"/>
          <w:sz w:val="18"/>
          <w:szCs w:val="18"/>
        </w:rPr>
        <w:t>Плотниковское</w:t>
      </w:r>
      <w:proofErr w:type="spellEnd"/>
      <w:r w:rsidRPr="00FF23A1">
        <w:rPr>
          <w:rFonts w:ascii="Times New Roman" w:hAnsi="Times New Roman" w:cs="Times New Roman"/>
          <w:sz w:val="18"/>
          <w:szCs w:val="18"/>
        </w:rPr>
        <w:t xml:space="preserve"> сельское поселение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FF23A1">
        <w:rPr>
          <w:rFonts w:ascii="Times New Roman" w:hAnsi="Times New Roman" w:cs="Times New Roman"/>
          <w:sz w:val="18"/>
          <w:szCs w:val="18"/>
        </w:rPr>
        <w:t>Бакчарского</w:t>
      </w:r>
      <w:proofErr w:type="spellEnd"/>
      <w:r w:rsidRPr="00FF23A1">
        <w:rPr>
          <w:rFonts w:ascii="Times New Roman" w:hAnsi="Times New Roman" w:cs="Times New Roman"/>
          <w:sz w:val="18"/>
          <w:szCs w:val="18"/>
        </w:rPr>
        <w:t xml:space="preserve"> муниципального района</w:t>
      </w: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FF23A1">
        <w:rPr>
          <w:rFonts w:ascii="Times New Roman" w:hAnsi="Times New Roman" w:cs="Times New Roman"/>
          <w:sz w:val="18"/>
          <w:szCs w:val="18"/>
        </w:rPr>
        <w:t>Томской области от</w:t>
      </w:r>
    </w:p>
    <w:p w:rsidR="00FF23A1" w:rsidRPr="00FF23A1" w:rsidRDefault="00FF23A1" w:rsidP="00FF23A1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07.08.2025 № 34</w:t>
      </w:r>
    </w:p>
    <w:p w:rsidR="00FF23A1" w:rsidRDefault="00FF23A1" w:rsidP="00FF23A1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F23A1" w:rsidRDefault="00FF23A1" w:rsidP="00FF23A1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3A1">
        <w:rPr>
          <w:rFonts w:ascii="Times New Roman" w:hAnsi="Times New Roman" w:cs="Times New Roman"/>
          <w:b/>
          <w:sz w:val="24"/>
          <w:szCs w:val="24"/>
        </w:rPr>
        <w:t>График проведения плановых противоаварийных тренировок на объектах теплоснабжения на территории муниципального образования «</w:t>
      </w:r>
      <w:proofErr w:type="spellStart"/>
      <w:r w:rsidRPr="00FF23A1"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FF23A1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на отоп</w:t>
      </w:r>
      <w:r>
        <w:rPr>
          <w:rFonts w:ascii="Times New Roman" w:hAnsi="Times New Roman" w:cs="Times New Roman"/>
          <w:b/>
          <w:sz w:val="24"/>
          <w:szCs w:val="24"/>
        </w:rPr>
        <w:t>ительный период 2025-2026 годов</w:t>
      </w:r>
    </w:p>
    <w:p w:rsidR="00FF23A1" w:rsidRDefault="006C0C98" w:rsidP="006C0C9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противоаварийных тренировках должны принимать участие оперативные руководители, оперативный и оперативно-ремонтный персонал котельных. По решению руководителя организации и структурного подразделения к проведению и участию в противоаварийных тренировках могут привлекаться другие работники. К противоаварийным тренировкам привлекается ремонтный персонал; в ходе тренировки проверяется его готовность к выезду на место условной аварии и способность быстрой ее ликвидации. Тренировки с условными действиями персонала проводятся в реальном масштабе времени и с обязательным выходом участников к местам проведения операций.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3"/>
        <w:gridCol w:w="1853"/>
        <w:gridCol w:w="2257"/>
        <w:gridCol w:w="1784"/>
        <w:gridCol w:w="1698"/>
      </w:tblGrid>
      <w:tr w:rsidR="003B71A7" w:rsidTr="00FD0706">
        <w:tc>
          <w:tcPr>
            <w:tcW w:w="1869" w:type="dxa"/>
          </w:tcPr>
          <w:p w:rsidR="003B71A7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Котельная, адрес</w:t>
            </w:r>
          </w:p>
        </w:tc>
        <w:tc>
          <w:tcPr>
            <w:tcW w:w="7476" w:type="dxa"/>
            <w:gridSpan w:val="4"/>
          </w:tcPr>
          <w:p w:rsidR="003B71A7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тема проведения противоаварийной тренировки</w:t>
            </w:r>
          </w:p>
        </w:tc>
      </w:tr>
      <w:tr w:rsidR="006C0C98" w:rsidTr="006C0C98">
        <w:tc>
          <w:tcPr>
            <w:tcW w:w="1869" w:type="dxa"/>
          </w:tcPr>
          <w:p w:rsidR="006C0C98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Котельная, п. Плотниково, ул. Школьная д.1, стр. 1 </w:t>
            </w:r>
          </w:p>
        </w:tc>
        <w:tc>
          <w:tcPr>
            <w:tcW w:w="1869" w:type="dxa"/>
          </w:tcPr>
          <w:p w:rsidR="006C0C98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20.11.2025,</w:t>
            </w:r>
          </w:p>
          <w:p w:rsidR="00C52AFB" w:rsidRPr="00C52AFB" w:rsidRDefault="005C34F6" w:rsidP="00C52AFB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52AFB" w:rsidRPr="00C52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Прекращение подачи электроэнергии на источник тепловой энергии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2AFB" w:rsidRPr="00C52AFB" w:rsidRDefault="005C34F6" w:rsidP="00C52AF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52AFB" w:rsidRPr="00C52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Прекращение подачи холодной воды на источник тепловой энергии</w:t>
            </w:r>
          </w:p>
        </w:tc>
        <w:tc>
          <w:tcPr>
            <w:tcW w:w="1869" w:type="dxa"/>
          </w:tcPr>
          <w:p w:rsidR="006C0C98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20.02.2026,</w:t>
            </w:r>
          </w:p>
          <w:p w:rsidR="00C52AFB" w:rsidRPr="005C34F6" w:rsidRDefault="005C34F6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2AFB" w:rsidRPr="005C34F6">
              <w:rPr>
                <w:rFonts w:ascii="Times New Roman" w:hAnsi="Times New Roman" w:cs="Times New Roman"/>
                <w:sz w:val="24"/>
                <w:szCs w:val="24"/>
              </w:rPr>
              <w:t>Выход из строя сетевого (сетевых) насоса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AFB" w:rsidRDefault="005C34F6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34F6">
              <w:rPr>
                <w:rFonts w:ascii="Times New Roman" w:hAnsi="Times New Roman" w:cs="Times New Roman"/>
                <w:sz w:val="24"/>
                <w:szCs w:val="24"/>
              </w:rPr>
              <w:t>Предельный износ элементов сетей, гидродинамические удары</w:t>
            </w:r>
          </w:p>
        </w:tc>
        <w:tc>
          <w:tcPr>
            <w:tcW w:w="1869" w:type="dxa"/>
          </w:tcPr>
          <w:p w:rsidR="006C0C98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20.05.2026,</w:t>
            </w:r>
          </w:p>
          <w:p w:rsidR="00C52AFB" w:rsidRPr="005C34F6" w:rsidRDefault="005C34F6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3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Прекращение подачи топлива на источник тепловой энергии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6C0C98" w:rsidRDefault="003B71A7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20.08.2026,</w:t>
            </w:r>
          </w:p>
          <w:p w:rsidR="005C34F6" w:rsidRPr="005C34F6" w:rsidRDefault="005C34F6" w:rsidP="003B71A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34F6">
              <w:rPr>
                <w:rFonts w:ascii="Times New Roman" w:hAnsi="Times New Roman" w:cs="Times New Roman"/>
                <w:sz w:val="24"/>
                <w:szCs w:val="24"/>
              </w:rPr>
              <w:t>Выход из строя котла (котлов)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6C0C98" w:rsidRDefault="006C0C98" w:rsidP="006C0C98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C0C98" w:rsidRPr="006C0C98" w:rsidRDefault="006C0C98" w:rsidP="006C0C9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E23B03" w:rsidRPr="00E23B03" w:rsidRDefault="00E23B03" w:rsidP="00E23B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3B03" w:rsidRPr="00E2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6"/>
    <w:rsid w:val="002B0DFB"/>
    <w:rsid w:val="003B71A7"/>
    <w:rsid w:val="003F62B6"/>
    <w:rsid w:val="005C34F6"/>
    <w:rsid w:val="006C0C98"/>
    <w:rsid w:val="006E468F"/>
    <w:rsid w:val="00C52AFB"/>
    <w:rsid w:val="00E23B03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BEC5"/>
  <w15:chartTrackingRefBased/>
  <w15:docId w15:val="{A58BA516-7F36-4578-BC7A-D83BC6A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68F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E46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C0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otnikovskoe-r6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dcterms:created xsi:type="dcterms:W3CDTF">2025-08-11T02:17:00Z</dcterms:created>
  <dcterms:modified xsi:type="dcterms:W3CDTF">2025-08-11T03:20:00Z</dcterms:modified>
</cp:coreProperties>
</file>