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5" w:type="dxa"/>
        <w:tblCellSpacing w:w="0" w:type="dxa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</w:tblGrid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  <w:r w:rsidRPr="00956E3A">
              <w:rPr>
                <w:b/>
                <w:bCs/>
                <w:sz w:val="28"/>
                <w:szCs w:val="28"/>
              </w:rPr>
              <w:t>АДМИНИСТРАЦИЯ </w:t>
            </w:r>
            <w:r w:rsidRPr="00956E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56E3A">
              <w:rPr>
                <w:b/>
                <w:bCs/>
                <w:sz w:val="28"/>
                <w:szCs w:val="28"/>
              </w:rPr>
              <w:t>ПЛОТНИКОВСКОГО  СЕЛЬСКОГО ПОСЕЛЕНИЯ</w:t>
            </w:r>
          </w:p>
        </w:tc>
      </w:tr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67C6" w:rsidRPr="00956E3A" w:rsidRDefault="000967C6" w:rsidP="000967C6">
      <w:pPr>
        <w:ind w:left="888" w:right="305"/>
        <w:jc w:val="center"/>
        <w:rPr>
          <w:b/>
          <w:sz w:val="28"/>
          <w:szCs w:val="28"/>
        </w:rPr>
      </w:pPr>
      <w:r w:rsidRPr="00956E3A">
        <w:rPr>
          <w:b/>
          <w:bCs/>
          <w:sz w:val="28"/>
          <w:szCs w:val="28"/>
        </w:rPr>
        <w:t>ПОСТАНОВЛЕНИЕ</w:t>
      </w:r>
    </w:p>
    <w:p w:rsidR="000967C6" w:rsidRPr="00956E3A" w:rsidRDefault="000967C6" w:rsidP="000967C6">
      <w:pPr>
        <w:ind w:left="528"/>
        <w:jc w:val="center"/>
        <w:rPr>
          <w:b/>
        </w:rPr>
      </w:pPr>
    </w:p>
    <w:tbl>
      <w:tblPr>
        <w:tblW w:w="10191" w:type="dxa"/>
        <w:tblCellSpacing w:w="0" w:type="dxa"/>
        <w:tblInd w:w="-6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6006"/>
        <w:gridCol w:w="1668"/>
      </w:tblGrid>
      <w:tr w:rsidR="000967C6" w:rsidTr="000967C6">
        <w:trPr>
          <w:trHeight w:val="548"/>
          <w:tblCellSpacing w:w="0" w:type="dxa"/>
        </w:trPr>
        <w:tc>
          <w:tcPr>
            <w:tcW w:w="2517" w:type="dxa"/>
          </w:tcPr>
          <w:p w:rsidR="000967C6" w:rsidRDefault="00076193" w:rsidP="000967C6">
            <w:pPr>
              <w:jc w:val="center"/>
            </w:pPr>
            <w:r>
              <w:t>31</w:t>
            </w:r>
            <w:r w:rsidR="00B70C64">
              <w:t>.05.2022</w:t>
            </w:r>
            <w:r w:rsidR="000967C6">
              <w:t xml:space="preserve"> г.</w:t>
            </w:r>
          </w:p>
        </w:tc>
        <w:tc>
          <w:tcPr>
            <w:tcW w:w="6006" w:type="dxa"/>
          </w:tcPr>
          <w:p w:rsidR="000967C6" w:rsidRDefault="000967C6" w:rsidP="000967C6">
            <w:pPr>
              <w:tabs>
                <w:tab w:val="right" w:pos="5535"/>
              </w:tabs>
              <w:jc w:val="center"/>
            </w:pPr>
          </w:p>
          <w:p w:rsidR="000967C6" w:rsidRDefault="000967C6" w:rsidP="000967C6">
            <w:pPr>
              <w:tabs>
                <w:tab w:val="right" w:pos="5535"/>
              </w:tabs>
              <w:jc w:val="center"/>
            </w:pPr>
            <w:r>
              <w:t>п.Плотниково</w:t>
            </w:r>
          </w:p>
        </w:tc>
        <w:tc>
          <w:tcPr>
            <w:tcW w:w="1668" w:type="dxa"/>
          </w:tcPr>
          <w:p w:rsidR="000967C6" w:rsidRDefault="000967C6" w:rsidP="000967C6">
            <w:pPr>
              <w:jc w:val="center"/>
            </w:pPr>
            <w:r>
              <w:t xml:space="preserve">№ </w:t>
            </w:r>
            <w:r w:rsidR="00076193">
              <w:t>3</w:t>
            </w:r>
            <w:r w:rsidR="00B70C64">
              <w:t>4</w:t>
            </w:r>
            <w:r w:rsidR="00E63D6B">
              <w:t>а</w:t>
            </w:r>
          </w:p>
        </w:tc>
      </w:tr>
    </w:tbl>
    <w:p w:rsidR="00F12DE3" w:rsidRDefault="00F12DE3" w:rsidP="000967C6">
      <w:pPr>
        <w:pStyle w:val="a3"/>
        <w:rPr>
          <w:rFonts w:ascii="Arial" w:hAnsi="Arial" w:cs="Arial"/>
          <w:b/>
        </w:rPr>
      </w:pPr>
    </w:p>
    <w:p w:rsidR="000967C6" w:rsidRPr="00DC14F1" w:rsidRDefault="00765FA5" w:rsidP="000967C6">
      <w:pPr>
        <w:pStyle w:val="a3"/>
        <w:jc w:val="left"/>
      </w:pPr>
      <w:r w:rsidRPr="00DC14F1">
        <w:t xml:space="preserve">О ценах за наем муниципального </w:t>
      </w:r>
    </w:p>
    <w:p w:rsidR="000967C6" w:rsidRPr="00DC14F1" w:rsidRDefault="00765FA5" w:rsidP="000967C6">
      <w:pPr>
        <w:pStyle w:val="a3"/>
        <w:jc w:val="left"/>
      </w:pPr>
      <w:r w:rsidRPr="00DC14F1">
        <w:t>жилого фонда</w:t>
      </w:r>
      <w:r w:rsidR="000967C6" w:rsidRPr="00DC14F1">
        <w:t xml:space="preserve"> </w:t>
      </w:r>
      <w:r w:rsidR="00791B37" w:rsidRPr="00DC14F1">
        <w:t xml:space="preserve">на территории </w:t>
      </w:r>
    </w:p>
    <w:p w:rsidR="00791B37" w:rsidRPr="00DC14F1" w:rsidRDefault="00791B37" w:rsidP="000967C6">
      <w:pPr>
        <w:pStyle w:val="a3"/>
        <w:jc w:val="left"/>
      </w:pPr>
      <w:r w:rsidRPr="00DC14F1">
        <w:t>МО «</w:t>
      </w:r>
      <w:r w:rsidR="000967C6" w:rsidRPr="00DC14F1">
        <w:t>Плотник</w:t>
      </w:r>
      <w:r w:rsidR="00F95D8C" w:rsidRPr="00DC14F1">
        <w:t>овско</w:t>
      </w:r>
      <w:r w:rsidRPr="00DC14F1">
        <w:t>е сельское поселение»</w:t>
      </w:r>
    </w:p>
    <w:p w:rsidR="00765FA5" w:rsidRPr="00DC14F1" w:rsidRDefault="00765FA5" w:rsidP="00765FA5">
      <w:pPr>
        <w:pStyle w:val="a3"/>
        <w:jc w:val="both"/>
      </w:pPr>
    </w:p>
    <w:p w:rsidR="00765FA5" w:rsidRPr="000967C6" w:rsidRDefault="00765FA5" w:rsidP="00765FA5">
      <w:pPr>
        <w:pStyle w:val="a3"/>
        <w:jc w:val="both"/>
      </w:pPr>
      <w:r w:rsidRPr="000967C6">
        <w:tab/>
        <w:t xml:space="preserve"> В соответствии с решением Думы Бакчарского района от 26.12.2016 года № 650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Решением органа регулирования  в жилищно-коммунальной сф</w:t>
      </w:r>
      <w:r w:rsidR="00E63D6B">
        <w:t>ере МО  «Бакчарски</w:t>
      </w:r>
      <w:r w:rsidR="00B70C64">
        <w:t>й район» от 31.05.2022</w:t>
      </w:r>
      <w:r w:rsidR="0015192C">
        <w:t xml:space="preserve"> г. № 1</w:t>
      </w:r>
      <w:r w:rsidRPr="000967C6">
        <w:t>,</w:t>
      </w:r>
    </w:p>
    <w:p w:rsidR="00765FA5" w:rsidRPr="0015192C" w:rsidRDefault="00F12DE3" w:rsidP="00765FA5">
      <w:pPr>
        <w:pStyle w:val="a3"/>
        <w:jc w:val="both"/>
      </w:pPr>
      <w:r w:rsidRPr="0015192C">
        <w:t>ПОСТАНОВЛЯЮ</w:t>
      </w:r>
      <w:r w:rsidR="0015192C" w:rsidRPr="0015192C">
        <w:t>:</w:t>
      </w:r>
    </w:p>
    <w:p w:rsidR="00765FA5" w:rsidRPr="000967C6" w:rsidRDefault="00765FA5" w:rsidP="00E63D6B">
      <w:pPr>
        <w:jc w:val="both"/>
      </w:pPr>
      <w:r w:rsidRPr="000967C6">
        <w:t>1. Установить плату за наем муниципального жилого фонда</w:t>
      </w:r>
      <w:r w:rsidR="00743D1E" w:rsidRPr="000967C6">
        <w:t xml:space="preserve"> на территории МО «</w:t>
      </w:r>
      <w:r w:rsidR="000967C6">
        <w:t>Плотник</w:t>
      </w:r>
      <w:r w:rsidR="00F95D8C" w:rsidRPr="000967C6">
        <w:t>овское</w:t>
      </w:r>
      <w:r w:rsidR="00743D1E" w:rsidRPr="000967C6">
        <w:t xml:space="preserve"> сельское поселение»</w:t>
      </w:r>
      <w:r w:rsidRPr="000967C6">
        <w:t xml:space="preserve"> согласно Приложению 1;</w:t>
      </w:r>
    </w:p>
    <w:p w:rsidR="00E63D6B" w:rsidRDefault="00765FA5" w:rsidP="00E63D6B">
      <w:pPr>
        <w:jc w:val="both"/>
      </w:pPr>
      <w:r w:rsidRPr="000967C6">
        <w:t xml:space="preserve">2. Цены, установленные в пункте 1 настоящего решения, действуют с 01 </w:t>
      </w:r>
      <w:r w:rsidR="00B70C64">
        <w:t>июля 2022</w:t>
      </w:r>
      <w:r w:rsidR="0015192C">
        <w:t xml:space="preserve"> года по</w:t>
      </w:r>
      <w:r w:rsidR="00B70C64">
        <w:t xml:space="preserve"> 30 июня 2023</w:t>
      </w:r>
      <w:r w:rsidR="0015192C">
        <w:t xml:space="preserve"> года;</w:t>
      </w:r>
    </w:p>
    <w:p w:rsidR="00765FA5" w:rsidRPr="000967C6" w:rsidRDefault="00765FA5" w:rsidP="00E63D6B">
      <w:pPr>
        <w:jc w:val="both"/>
      </w:pPr>
      <w:r w:rsidRPr="000967C6">
        <w:t xml:space="preserve">3. </w:t>
      </w:r>
      <w:r w:rsidR="00F12DE3" w:rsidRPr="000967C6">
        <w:t>Опубликовать настоящее Постановление на официальном Интернет – сайте муниципального образования «</w:t>
      </w:r>
      <w:r w:rsidR="000967C6">
        <w:t>Плотник</w:t>
      </w:r>
      <w:r w:rsidR="00F95D8C" w:rsidRPr="000967C6">
        <w:t>овское</w:t>
      </w:r>
      <w:r w:rsidR="00F12DE3" w:rsidRPr="000967C6">
        <w:t xml:space="preserve"> сельское поселение» Бакчарского района То</w:t>
      </w:r>
      <w:r w:rsidR="000967C6">
        <w:t>м</w:t>
      </w:r>
      <w:r w:rsidR="00F12DE3" w:rsidRPr="000967C6">
        <w:t>ской области.</w:t>
      </w:r>
    </w:p>
    <w:p w:rsidR="00743D1E" w:rsidRPr="000967C6" w:rsidRDefault="00765FA5" w:rsidP="00E63D6B">
      <w:pPr>
        <w:jc w:val="both"/>
      </w:pPr>
      <w:r w:rsidRPr="000967C6">
        <w:t xml:space="preserve">4. Признать утратившим силу </w:t>
      </w:r>
      <w:r w:rsidR="00F12DE3" w:rsidRPr="000967C6">
        <w:t xml:space="preserve">Постановление </w:t>
      </w:r>
      <w:r w:rsidR="00E63D6B" w:rsidRPr="000967C6">
        <w:t>Администрации Плотниковского</w:t>
      </w:r>
      <w:r w:rsidRPr="000967C6">
        <w:t xml:space="preserve"> сельского поселения</w:t>
      </w:r>
      <w:r w:rsidR="00F12DE3" w:rsidRPr="000967C6">
        <w:t xml:space="preserve"> от </w:t>
      </w:r>
      <w:r w:rsidR="00E63D6B">
        <w:t>31</w:t>
      </w:r>
      <w:r w:rsidR="00F12DE3" w:rsidRPr="000967C6">
        <w:t>.0</w:t>
      </w:r>
      <w:r w:rsidR="00B70C64">
        <w:t>5.2021</w:t>
      </w:r>
      <w:r w:rsidR="00F12DE3" w:rsidRPr="000967C6">
        <w:t xml:space="preserve"> г. № </w:t>
      </w:r>
      <w:r w:rsidR="00B70C64">
        <w:t>36а</w:t>
      </w:r>
      <w:r w:rsidRPr="000967C6">
        <w:t xml:space="preserve"> «О ценах </w:t>
      </w:r>
      <w:r w:rsidR="0015192C">
        <w:t xml:space="preserve">за </w:t>
      </w:r>
      <w:r w:rsidRPr="000967C6">
        <w:t>наем муниципального жилого фонда</w:t>
      </w:r>
      <w:r w:rsidR="00F12DE3" w:rsidRPr="000967C6">
        <w:t xml:space="preserve"> на территории МО «</w:t>
      </w:r>
      <w:r w:rsidR="000967C6">
        <w:t>Плотнико</w:t>
      </w:r>
      <w:r w:rsidR="00F95D8C" w:rsidRPr="000967C6">
        <w:t>вское</w:t>
      </w:r>
      <w:r w:rsidR="00F12DE3" w:rsidRPr="000967C6">
        <w:t xml:space="preserve"> сельское поселение</w:t>
      </w:r>
      <w:r w:rsidRPr="000967C6">
        <w:t xml:space="preserve">» </w:t>
      </w:r>
    </w:p>
    <w:p w:rsidR="00743D1E" w:rsidRPr="000967C6" w:rsidRDefault="00743D1E" w:rsidP="00E63D6B">
      <w:pPr>
        <w:jc w:val="both"/>
      </w:pPr>
      <w:r w:rsidRPr="000967C6">
        <w:t>5. Контроль за исполнением настоящего постановления оставляю за собой</w:t>
      </w: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B70C64" w:rsidP="00765FA5">
      <w:pPr>
        <w:jc w:val="both"/>
      </w:pPr>
      <w:r>
        <w:t xml:space="preserve">Управляющий делами                           </w:t>
      </w:r>
      <w:r w:rsidR="00743D1E" w:rsidRPr="000967C6">
        <w:t xml:space="preserve">                                      </w:t>
      </w:r>
      <w:r>
        <w:t xml:space="preserve">                 А.В. Синовец</w:t>
      </w:r>
      <w:bookmarkStart w:id="0" w:name="_GoBack"/>
      <w:bookmarkEnd w:id="0"/>
    </w:p>
    <w:p w:rsidR="00765FA5" w:rsidRPr="000967C6" w:rsidRDefault="00765FA5" w:rsidP="00765FA5">
      <w:pPr>
        <w:jc w:val="both"/>
      </w:pPr>
    </w:p>
    <w:p w:rsidR="00765FA5" w:rsidRPr="000967C6" w:rsidRDefault="00765FA5" w:rsidP="00765FA5">
      <w:pPr>
        <w:jc w:val="center"/>
      </w:pPr>
    </w:p>
    <w:p w:rsidR="00743D1E" w:rsidRPr="000967C6" w:rsidRDefault="00765FA5" w:rsidP="000967C6">
      <w:pPr>
        <w:pStyle w:val="a3"/>
        <w:ind w:left="5940"/>
        <w:jc w:val="right"/>
      </w:pPr>
      <w:r w:rsidRPr="000967C6">
        <w:br w:type="page"/>
      </w:r>
      <w:r w:rsidRPr="000967C6">
        <w:lastRenderedPageBreak/>
        <w:t xml:space="preserve">Приложение 1 </w:t>
      </w:r>
    </w:p>
    <w:p w:rsidR="00743D1E" w:rsidRPr="000967C6" w:rsidRDefault="00765FA5" w:rsidP="000967C6">
      <w:pPr>
        <w:pStyle w:val="a3"/>
        <w:ind w:left="5940"/>
        <w:jc w:val="right"/>
      </w:pPr>
      <w:r w:rsidRPr="000967C6">
        <w:t xml:space="preserve">к </w:t>
      </w:r>
      <w:r w:rsidR="00743D1E" w:rsidRPr="000967C6">
        <w:t>Постановлению Администрации</w:t>
      </w:r>
      <w:r w:rsidR="000967C6">
        <w:t xml:space="preserve"> Плотниковского</w:t>
      </w:r>
      <w:r w:rsidR="00743D1E" w:rsidRPr="000967C6">
        <w:t xml:space="preserve"> сельского поселения </w:t>
      </w:r>
    </w:p>
    <w:p w:rsidR="00765FA5" w:rsidRPr="000967C6" w:rsidRDefault="00743D1E" w:rsidP="000967C6">
      <w:pPr>
        <w:pStyle w:val="a3"/>
        <w:ind w:left="5940"/>
        <w:jc w:val="right"/>
      </w:pPr>
      <w:r w:rsidRPr="000967C6">
        <w:t xml:space="preserve">от </w:t>
      </w:r>
      <w:r w:rsidR="00076193">
        <w:t>31</w:t>
      </w:r>
      <w:r w:rsidR="00B70C64">
        <w:t>.05.2022</w:t>
      </w:r>
      <w:r w:rsidRPr="000967C6">
        <w:t xml:space="preserve"> № </w:t>
      </w:r>
      <w:r w:rsidR="00076193">
        <w:t>3</w:t>
      </w:r>
      <w:r w:rsidR="00B70C64">
        <w:t>4</w:t>
      </w:r>
      <w:r w:rsidR="00E63D6B">
        <w:t>а</w:t>
      </w: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ind w:firstLine="708"/>
        <w:jc w:val="center"/>
        <w:rPr>
          <w:b/>
        </w:rPr>
      </w:pPr>
      <w:r w:rsidRPr="000967C6">
        <w:rPr>
          <w:b/>
        </w:rPr>
        <w:t>Базовая ставка платы за наем жилого помещения</w:t>
      </w:r>
    </w:p>
    <w:p w:rsidR="00765FA5" w:rsidRPr="000967C6" w:rsidRDefault="00765FA5" w:rsidP="00765FA5">
      <w:pPr>
        <w:ind w:firstLine="708"/>
        <w:jc w:val="center"/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4623"/>
        <w:gridCol w:w="1532"/>
        <w:gridCol w:w="2393"/>
      </w:tblGrid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Базовая ставка за наем жилого помещения</w:t>
            </w:r>
          </w:p>
        </w:tc>
      </w:tr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0967C6" w:rsidP="00743D1E">
            <w:pPr>
              <w:jc w:val="center"/>
            </w:pPr>
            <w:r>
              <w:t>Плотник</w:t>
            </w:r>
            <w:r w:rsidR="00F95D8C" w:rsidRPr="000967C6">
              <w:t>овское</w:t>
            </w:r>
            <w:r w:rsidR="00765FA5" w:rsidRPr="000967C6"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47,988</w:t>
            </w:r>
          </w:p>
        </w:tc>
      </w:tr>
    </w:tbl>
    <w:p w:rsidR="00765FA5" w:rsidRPr="000967C6" w:rsidRDefault="00765FA5" w:rsidP="00743D1E">
      <w:pPr>
        <w:shd w:val="clear" w:color="auto" w:fill="FFFFFF"/>
        <w:ind w:firstLine="708"/>
        <w:jc w:val="center"/>
      </w:pP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sectPr w:rsidR="00765FA5" w:rsidRPr="000967C6">
          <w:pgSz w:w="11906" w:h="16838"/>
          <w:pgMar w:top="1021" w:right="851" w:bottom="567" w:left="1701" w:header="709" w:footer="709" w:gutter="0"/>
          <w:cols w:space="720"/>
        </w:sectPr>
      </w:pPr>
    </w:p>
    <w:p w:rsidR="00E63D6B" w:rsidRDefault="00E63D6B" w:rsidP="00E63D6B">
      <w:pPr>
        <w:jc w:val="center"/>
        <w:rPr>
          <w:b/>
        </w:rPr>
      </w:pPr>
      <w:r>
        <w:rPr>
          <w:b/>
        </w:rPr>
        <w:lastRenderedPageBreak/>
        <w:t>Цена за пользование (наем) жилого помещения муниципального фонда (НДС не предусмотрен)</w:t>
      </w:r>
    </w:p>
    <w:p w:rsidR="00E63D6B" w:rsidRDefault="00E63D6B" w:rsidP="00E63D6B">
      <w:pPr>
        <w:jc w:val="both"/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656"/>
        <w:gridCol w:w="1429"/>
        <w:gridCol w:w="1429"/>
        <w:gridCol w:w="1510"/>
        <w:gridCol w:w="1429"/>
        <w:gridCol w:w="1429"/>
        <w:gridCol w:w="1429"/>
        <w:gridCol w:w="1429"/>
        <w:gridCol w:w="1429"/>
      </w:tblGrid>
      <w:tr w:rsidR="00E63D6B" w:rsidRPr="006B7AEE" w:rsidTr="00553E8C">
        <w:trPr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ind w:left="-36" w:firstLine="36"/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13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B7AEE">
                <w:rPr>
                  <w:sz w:val="20"/>
                  <w:szCs w:val="20"/>
                </w:rPr>
                <w:t>1 кв. м</w:t>
              </w:r>
            </w:smartTag>
            <w:r w:rsidRPr="006B7AEE">
              <w:rPr>
                <w:sz w:val="20"/>
                <w:szCs w:val="20"/>
              </w:rPr>
              <w:t>. общей площади в месяц (руб.)</w:t>
            </w:r>
          </w:p>
        </w:tc>
      </w:tr>
      <w:tr w:rsidR="00E63D6B" w:rsidRPr="006B7AEE" w:rsidTr="00553E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благоустроенное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полублагоустроенное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неблагоустроенное</w:t>
            </w:r>
          </w:p>
        </w:tc>
      </w:tr>
      <w:tr w:rsidR="00E63D6B" w:rsidRPr="006B7AEE" w:rsidTr="00553E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</w:tr>
      <w:tr w:rsidR="00E63D6B" w:rsidRPr="006B7AEE" w:rsidTr="00553E8C">
        <w:trPr>
          <w:jc w:val="center"/>
        </w:trPr>
        <w:tc>
          <w:tcPr>
            <w:tcW w:w="15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01.07.2022 по 30.06.2023</w:t>
            </w:r>
            <w:r w:rsidR="00E63D6B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с. Плотниково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6760B9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с. Бородинск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E63D6B" w:rsidRPr="006B7AEE" w:rsidTr="00553E8C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E63D6B" w:rsidP="00553E8C">
            <w:pPr>
              <w:jc w:val="center"/>
              <w:rPr>
                <w:sz w:val="20"/>
                <w:szCs w:val="20"/>
              </w:rPr>
            </w:pPr>
            <w:r w:rsidRPr="006B7AEE">
              <w:rPr>
                <w:sz w:val="20"/>
                <w:szCs w:val="20"/>
              </w:rPr>
              <w:t>с. Бакчар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6B" w:rsidRPr="006B7AEE" w:rsidRDefault="00B70C64" w:rsidP="005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</w:tr>
    </w:tbl>
    <w:p w:rsidR="00E63D6B" w:rsidRDefault="00E63D6B" w:rsidP="00E63D6B">
      <w:pPr>
        <w:jc w:val="both"/>
      </w:pPr>
    </w:p>
    <w:p w:rsidR="00765FA5" w:rsidRPr="000967C6" w:rsidRDefault="00765FA5" w:rsidP="00765FA5">
      <w:pPr>
        <w:rPr>
          <w:b/>
        </w:rPr>
        <w:sectPr w:rsidR="00765FA5" w:rsidRPr="000967C6">
          <w:pgSz w:w="16838" w:h="11906" w:orient="landscape"/>
          <w:pgMar w:top="1701" w:right="1021" w:bottom="851" w:left="567" w:header="709" w:footer="709" w:gutter="0"/>
          <w:cols w:space="720"/>
        </w:sectPr>
      </w:pPr>
    </w:p>
    <w:p w:rsidR="00765FA5" w:rsidRPr="00765FA5" w:rsidRDefault="00765FA5" w:rsidP="00743D1E">
      <w:pPr>
        <w:pStyle w:val="a3"/>
        <w:jc w:val="left"/>
      </w:pPr>
    </w:p>
    <w:sectPr w:rsidR="00765FA5" w:rsidRPr="00765FA5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75" w:rsidRDefault="00BE2275" w:rsidP="00E63D6B">
      <w:r>
        <w:separator/>
      </w:r>
    </w:p>
  </w:endnote>
  <w:endnote w:type="continuationSeparator" w:id="0">
    <w:p w:rsidR="00BE2275" w:rsidRDefault="00BE2275" w:rsidP="00E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75" w:rsidRDefault="00BE2275" w:rsidP="00E63D6B">
      <w:r>
        <w:separator/>
      </w:r>
    </w:p>
  </w:footnote>
  <w:footnote w:type="continuationSeparator" w:id="0">
    <w:p w:rsidR="00BE2275" w:rsidRDefault="00BE2275" w:rsidP="00E6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5B47"/>
    <w:multiLevelType w:val="hybridMultilevel"/>
    <w:tmpl w:val="09D0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5"/>
    <w:rsid w:val="00076193"/>
    <w:rsid w:val="000967C6"/>
    <w:rsid w:val="0015192C"/>
    <w:rsid w:val="00203D90"/>
    <w:rsid w:val="002C383C"/>
    <w:rsid w:val="002E078B"/>
    <w:rsid w:val="004C17D0"/>
    <w:rsid w:val="006760B9"/>
    <w:rsid w:val="0071668A"/>
    <w:rsid w:val="00743D1E"/>
    <w:rsid w:val="00765FA5"/>
    <w:rsid w:val="00791B37"/>
    <w:rsid w:val="008A6621"/>
    <w:rsid w:val="008F3B6D"/>
    <w:rsid w:val="00B70C64"/>
    <w:rsid w:val="00BE2275"/>
    <w:rsid w:val="00C47BDF"/>
    <w:rsid w:val="00D350B1"/>
    <w:rsid w:val="00D71BCC"/>
    <w:rsid w:val="00DC14F1"/>
    <w:rsid w:val="00E63D6B"/>
    <w:rsid w:val="00E67377"/>
    <w:rsid w:val="00F12DE3"/>
    <w:rsid w:val="00F853D3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125C0"/>
  <w15:docId w15:val="{EFA2A633-5A81-45DA-A2AE-C0103C2D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FA5"/>
    <w:pPr>
      <w:jc w:val="center"/>
    </w:pPr>
  </w:style>
  <w:style w:type="table" w:styleId="a4">
    <w:name w:val="Table Grid"/>
    <w:basedOn w:val="a1"/>
    <w:rsid w:val="0076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765FA5"/>
    <w:pPr>
      <w:spacing w:before="100" w:beforeAutospacing="1" w:after="100" w:afterAutospacing="1"/>
      <w:jc w:val="right"/>
    </w:pPr>
    <w:rPr>
      <w:rFonts w:eastAsia="Calibri"/>
    </w:rPr>
  </w:style>
  <w:style w:type="paragraph" w:styleId="a5">
    <w:name w:val="Title"/>
    <w:basedOn w:val="a"/>
    <w:qFormat/>
    <w:rsid w:val="00F95D8C"/>
    <w:pPr>
      <w:jc w:val="center"/>
    </w:pPr>
    <w:rPr>
      <w:b/>
      <w:bCs/>
      <w:sz w:val="32"/>
    </w:rPr>
  </w:style>
  <w:style w:type="paragraph" w:styleId="a6">
    <w:name w:val="Balloon Text"/>
    <w:basedOn w:val="a"/>
    <w:semiHidden/>
    <w:rsid w:val="007166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6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3D6B"/>
    <w:rPr>
      <w:sz w:val="24"/>
      <w:szCs w:val="24"/>
    </w:rPr>
  </w:style>
  <w:style w:type="paragraph" w:styleId="a9">
    <w:name w:val="footer"/>
    <w:basedOn w:val="a"/>
    <w:link w:val="aa"/>
    <w:unhideWhenUsed/>
    <w:rsid w:val="00E6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3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СЕЛЬСКОГО ПОСЕЛЕНИЯ</vt:lpstr>
    </vt:vector>
  </TitlesOfParts>
  <Company>Админстрация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СЕЛЬСКОГО ПОСЕЛЕНИЯ</dc:title>
  <dc:creator>Парбиг</dc:creator>
  <cp:lastModifiedBy>Управделами</cp:lastModifiedBy>
  <cp:revision>2</cp:revision>
  <cp:lastPrinted>2022-06-03T02:58:00Z</cp:lastPrinted>
  <dcterms:created xsi:type="dcterms:W3CDTF">2022-06-03T02:59:00Z</dcterms:created>
  <dcterms:modified xsi:type="dcterms:W3CDTF">2022-06-03T02:59:00Z</dcterms:modified>
</cp:coreProperties>
</file>