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E5" w:rsidRPr="005E5973" w:rsidRDefault="00D54EE5" w:rsidP="00D54EE5">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bookmarkStart w:id="0" w:name="_GoBack"/>
      <w:r w:rsidRPr="005E5973">
        <w:rPr>
          <w:rFonts w:ascii="Times New Roman" w:eastAsia="Times New Roman" w:hAnsi="Times New Roman" w:cs="Times New Roman"/>
          <w:b/>
          <w:bCs/>
          <w:sz w:val="28"/>
          <w:szCs w:val="28"/>
          <w:lang w:eastAsia="ru-RU"/>
        </w:rPr>
        <w:t>Прокуратура Бакчарского района разъясняет: «Незаконное культивирование наркотиков»</w:t>
      </w:r>
    </w:p>
    <w:p w:rsidR="00D54EE5" w:rsidRPr="005E5973" w:rsidRDefault="00D54EE5" w:rsidP="00D54EE5">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E5973">
        <w:rPr>
          <w:rFonts w:ascii="Times New Roman" w:eastAsia="Times New Roman" w:hAnsi="Times New Roman" w:cs="Times New Roman"/>
          <w:sz w:val="28"/>
          <w:szCs w:val="28"/>
          <w:lang w:eastAsia="ru-RU"/>
        </w:rPr>
        <w:t xml:space="preserve">В соответствии со статьей 1 Федерального закона от 08.01.1998 № 3-ФЗ «О наркотических средствах и психотропных веществах», под культивированием </w:t>
      </w:r>
      <w:proofErr w:type="spellStart"/>
      <w:r w:rsidRPr="005E5973">
        <w:rPr>
          <w:rFonts w:ascii="Times New Roman" w:eastAsia="Times New Roman" w:hAnsi="Times New Roman" w:cs="Times New Roman"/>
          <w:sz w:val="28"/>
          <w:szCs w:val="28"/>
          <w:lang w:eastAsia="ru-RU"/>
        </w:rPr>
        <w:t>наркосодержащих</w:t>
      </w:r>
      <w:proofErr w:type="spellEnd"/>
      <w:r w:rsidRPr="005E5973">
        <w:rPr>
          <w:rFonts w:ascii="Times New Roman" w:eastAsia="Times New Roman" w:hAnsi="Times New Roman" w:cs="Times New Roman"/>
          <w:sz w:val="28"/>
          <w:szCs w:val="28"/>
          <w:lang w:eastAsia="ru-RU"/>
        </w:rPr>
        <w:t xml:space="preserve"> растений следует понимать деятельность, связанную с созданием специальных условий для посева и выращивания </w:t>
      </w:r>
      <w:proofErr w:type="spellStart"/>
      <w:r w:rsidRPr="005E5973">
        <w:rPr>
          <w:rFonts w:ascii="Times New Roman" w:eastAsia="Times New Roman" w:hAnsi="Times New Roman" w:cs="Times New Roman"/>
          <w:sz w:val="28"/>
          <w:szCs w:val="28"/>
          <w:lang w:eastAsia="ru-RU"/>
        </w:rPr>
        <w:t>наркосодержащих</w:t>
      </w:r>
      <w:proofErr w:type="spellEnd"/>
      <w:r w:rsidRPr="005E5973">
        <w:rPr>
          <w:rFonts w:ascii="Times New Roman" w:eastAsia="Times New Roman" w:hAnsi="Times New Roman" w:cs="Times New Roman"/>
          <w:sz w:val="28"/>
          <w:szCs w:val="28"/>
          <w:lang w:eastAsia="ru-RU"/>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roofErr w:type="gramEnd"/>
      <w:r w:rsidRPr="005E5973">
        <w:rPr>
          <w:rFonts w:ascii="Times New Roman" w:eastAsia="Times New Roman" w:hAnsi="Times New Roman" w:cs="Times New Roman"/>
          <w:sz w:val="28"/>
          <w:szCs w:val="28"/>
          <w:lang w:eastAsia="ru-RU"/>
        </w:rPr>
        <w:t xml:space="preserve"> Незаконное культивирование </w:t>
      </w:r>
      <w:proofErr w:type="spellStart"/>
      <w:r w:rsidRPr="005E5973">
        <w:rPr>
          <w:rFonts w:ascii="Times New Roman" w:eastAsia="Times New Roman" w:hAnsi="Times New Roman" w:cs="Times New Roman"/>
          <w:sz w:val="28"/>
          <w:szCs w:val="28"/>
          <w:lang w:eastAsia="ru-RU"/>
        </w:rPr>
        <w:t>наркосодержащих</w:t>
      </w:r>
      <w:proofErr w:type="spellEnd"/>
      <w:r w:rsidRPr="005E5973">
        <w:rPr>
          <w:rFonts w:ascii="Times New Roman" w:eastAsia="Times New Roman" w:hAnsi="Times New Roman" w:cs="Times New Roman"/>
          <w:sz w:val="28"/>
          <w:szCs w:val="28"/>
          <w:lang w:eastAsia="ru-RU"/>
        </w:rPr>
        <w:t xml:space="preserve"> растений - культивирование </w:t>
      </w:r>
      <w:proofErr w:type="spellStart"/>
      <w:r w:rsidRPr="005E5973">
        <w:rPr>
          <w:rFonts w:ascii="Times New Roman" w:eastAsia="Times New Roman" w:hAnsi="Times New Roman" w:cs="Times New Roman"/>
          <w:sz w:val="28"/>
          <w:szCs w:val="28"/>
          <w:lang w:eastAsia="ru-RU"/>
        </w:rPr>
        <w:t>наркосодержащих</w:t>
      </w:r>
      <w:proofErr w:type="spellEnd"/>
      <w:r w:rsidRPr="005E5973">
        <w:rPr>
          <w:rFonts w:ascii="Times New Roman" w:eastAsia="Times New Roman" w:hAnsi="Times New Roman" w:cs="Times New Roman"/>
          <w:sz w:val="28"/>
          <w:szCs w:val="28"/>
          <w:lang w:eastAsia="ru-RU"/>
        </w:rPr>
        <w:t xml:space="preserve"> растений, осуществляемое с нарушением законодательства Российской Федерации.</w:t>
      </w:r>
    </w:p>
    <w:p w:rsidR="00D54EE5" w:rsidRPr="005E5973" w:rsidRDefault="00D54EE5" w:rsidP="00D54E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973">
        <w:rPr>
          <w:rFonts w:ascii="Times New Roman" w:eastAsia="Times New Roman" w:hAnsi="Times New Roman" w:cs="Times New Roman"/>
          <w:sz w:val="28"/>
          <w:szCs w:val="28"/>
          <w:lang w:eastAsia="ru-RU"/>
        </w:rPr>
        <w:t xml:space="preserve">Статьей 231 Уголовного кодекса Российской Федерации предусмотрена уголовная ответственность за незаконное культивирование в крупном размере растений, содержащих наркотические средства или психотропные вещества либо их </w:t>
      </w:r>
      <w:proofErr w:type="spellStart"/>
      <w:r w:rsidRPr="005E5973">
        <w:rPr>
          <w:rFonts w:ascii="Times New Roman" w:eastAsia="Times New Roman" w:hAnsi="Times New Roman" w:cs="Times New Roman"/>
          <w:sz w:val="28"/>
          <w:szCs w:val="28"/>
          <w:lang w:eastAsia="ru-RU"/>
        </w:rPr>
        <w:t>прекурсоры</w:t>
      </w:r>
      <w:proofErr w:type="spellEnd"/>
      <w:r w:rsidRPr="005E5973">
        <w:rPr>
          <w:rFonts w:ascii="Times New Roman" w:eastAsia="Times New Roman" w:hAnsi="Times New Roman" w:cs="Times New Roman"/>
          <w:sz w:val="28"/>
          <w:szCs w:val="28"/>
          <w:lang w:eastAsia="ru-RU"/>
        </w:rPr>
        <w:t xml:space="preserve">. </w:t>
      </w:r>
      <w:proofErr w:type="gramStart"/>
      <w:r w:rsidRPr="005E5973">
        <w:rPr>
          <w:rFonts w:ascii="Times New Roman" w:eastAsia="Times New Roman" w:hAnsi="Times New Roman" w:cs="Times New Roman"/>
          <w:sz w:val="28"/>
          <w:szCs w:val="28"/>
          <w:lang w:eastAsia="ru-RU"/>
        </w:rPr>
        <w:t>Санкция части первой данной статьи предусматривает наказание в виде штрафа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roofErr w:type="gramEnd"/>
      <w:r w:rsidRPr="005E5973">
        <w:rPr>
          <w:rFonts w:ascii="Times New Roman" w:eastAsia="Times New Roman" w:hAnsi="Times New Roman" w:cs="Times New Roman"/>
          <w:sz w:val="28"/>
          <w:szCs w:val="28"/>
          <w:lang w:eastAsia="ru-RU"/>
        </w:rPr>
        <w:t xml:space="preserve"> Если те же деяния, совершены группой лиц по предварительному сговору или организованной группой; в особо крупном размере, то санкция части 2 предусматривает наказание в виде лишения свободы на срок до восьми лет с ограничением свободы на срок до двух лет либо без такового. 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5E5973">
        <w:rPr>
          <w:rFonts w:ascii="Times New Roman" w:eastAsia="Times New Roman" w:hAnsi="Times New Roman" w:cs="Times New Roman"/>
          <w:sz w:val="28"/>
          <w:szCs w:val="28"/>
          <w:lang w:eastAsia="ru-RU"/>
        </w:rPr>
        <w:t>прекурсоры</w:t>
      </w:r>
      <w:proofErr w:type="spellEnd"/>
      <w:r w:rsidRPr="005E5973">
        <w:rPr>
          <w:rFonts w:ascii="Times New Roman" w:eastAsia="Times New Roman" w:hAnsi="Times New Roman" w:cs="Times New Roman"/>
          <w:sz w:val="28"/>
          <w:szCs w:val="28"/>
          <w:lang w:eastAsia="ru-RU"/>
        </w:rPr>
        <w:t>, для целей настоящей статьи утверждаются Правительством Российской Федерации.</w:t>
      </w:r>
    </w:p>
    <w:p w:rsidR="00D54EE5" w:rsidRPr="005E5973" w:rsidRDefault="00D54EE5" w:rsidP="00D54EE5">
      <w:pPr>
        <w:shd w:val="clear" w:color="auto" w:fill="FFFFFF"/>
        <w:spacing w:after="100" w:afterAutospacing="1" w:line="240" w:lineRule="auto"/>
        <w:rPr>
          <w:rFonts w:ascii="Roboto" w:eastAsia="Times New Roman" w:hAnsi="Roboto" w:cs="Times New Roman"/>
          <w:sz w:val="24"/>
          <w:szCs w:val="24"/>
          <w:lang w:eastAsia="ru-RU"/>
        </w:rPr>
      </w:pPr>
      <w:r w:rsidRPr="005E5973">
        <w:rPr>
          <w:rFonts w:ascii="Roboto" w:eastAsia="Times New Roman" w:hAnsi="Roboto" w:cs="Times New Roman"/>
          <w:sz w:val="24"/>
          <w:szCs w:val="24"/>
          <w:lang w:eastAsia="ru-RU"/>
        </w:rPr>
        <w:t> </w:t>
      </w:r>
    </w:p>
    <w:bookmarkEnd w:id="0"/>
    <w:p w:rsidR="00D047FB" w:rsidRDefault="005E5973"/>
    <w:sectPr w:rsidR="00D04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C0"/>
    <w:rsid w:val="003F7CD3"/>
    <w:rsid w:val="005E5973"/>
    <w:rsid w:val="00641476"/>
    <w:rsid w:val="009A33C0"/>
    <w:rsid w:val="00D5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804">
      <w:bodyDiv w:val="1"/>
      <w:marLeft w:val="0"/>
      <w:marRight w:val="0"/>
      <w:marTop w:val="0"/>
      <w:marBottom w:val="0"/>
      <w:divBdr>
        <w:top w:val="none" w:sz="0" w:space="0" w:color="auto"/>
        <w:left w:val="none" w:sz="0" w:space="0" w:color="auto"/>
        <w:bottom w:val="none" w:sz="0" w:space="0" w:color="auto"/>
        <w:right w:val="none" w:sz="0" w:space="0" w:color="auto"/>
      </w:divBdr>
      <w:divsChild>
        <w:div w:id="1909999584">
          <w:marLeft w:val="0"/>
          <w:marRight w:val="0"/>
          <w:marTop w:val="0"/>
          <w:marBottom w:val="960"/>
          <w:divBdr>
            <w:top w:val="none" w:sz="0" w:space="0" w:color="auto"/>
            <w:left w:val="none" w:sz="0" w:space="0" w:color="auto"/>
            <w:bottom w:val="none" w:sz="0" w:space="0" w:color="auto"/>
            <w:right w:val="none" w:sz="0" w:space="0" w:color="auto"/>
          </w:divBdr>
        </w:div>
        <w:div w:id="184444275">
          <w:marLeft w:val="0"/>
          <w:marRight w:val="720"/>
          <w:marTop w:val="0"/>
          <w:marBottom w:val="0"/>
          <w:divBdr>
            <w:top w:val="none" w:sz="0" w:space="0" w:color="auto"/>
            <w:left w:val="none" w:sz="0" w:space="0" w:color="auto"/>
            <w:bottom w:val="none" w:sz="0" w:space="0" w:color="auto"/>
            <w:right w:val="none" w:sz="0" w:space="0" w:color="auto"/>
          </w:divBdr>
          <w:divsChild>
            <w:div w:id="1890795800">
              <w:marLeft w:val="0"/>
              <w:marRight w:val="0"/>
              <w:marTop w:val="0"/>
              <w:marBottom w:val="120"/>
              <w:divBdr>
                <w:top w:val="none" w:sz="0" w:space="0" w:color="auto"/>
                <w:left w:val="none" w:sz="0" w:space="0" w:color="auto"/>
                <w:bottom w:val="none" w:sz="0" w:space="0" w:color="auto"/>
                <w:right w:val="none" w:sz="0" w:space="0" w:color="auto"/>
              </w:divBdr>
            </w:div>
            <w:div w:id="1323777769">
              <w:marLeft w:val="0"/>
              <w:marRight w:val="0"/>
              <w:marTop w:val="0"/>
              <w:marBottom w:val="120"/>
              <w:divBdr>
                <w:top w:val="none" w:sz="0" w:space="0" w:color="auto"/>
                <w:left w:val="none" w:sz="0" w:space="0" w:color="auto"/>
                <w:bottom w:val="none" w:sz="0" w:space="0" w:color="auto"/>
                <w:right w:val="none" w:sz="0" w:space="0" w:color="auto"/>
              </w:divBdr>
            </w:div>
          </w:divsChild>
        </w:div>
        <w:div w:id="37357530">
          <w:marLeft w:val="0"/>
          <w:marRight w:val="0"/>
          <w:marTop w:val="0"/>
          <w:marBottom w:val="0"/>
          <w:divBdr>
            <w:top w:val="none" w:sz="0" w:space="0" w:color="auto"/>
            <w:left w:val="none" w:sz="0" w:space="0" w:color="auto"/>
            <w:bottom w:val="none" w:sz="0" w:space="0" w:color="auto"/>
            <w:right w:val="none" w:sz="0" w:space="0" w:color="auto"/>
          </w:divBdr>
          <w:divsChild>
            <w:div w:id="1057237952">
              <w:marLeft w:val="0"/>
              <w:marRight w:val="0"/>
              <w:marTop w:val="0"/>
              <w:marBottom w:val="0"/>
              <w:divBdr>
                <w:top w:val="none" w:sz="0" w:space="0" w:color="auto"/>
                <w:left w:val="none" w:sz="0" w:space="0" w:color="auto"/>
                <w:bottom w:val="none" w:sz="0" w:space="0" w:color="auto"/>
                <w:right w:val="none" w:sz="0" w:space="0" w:color="auto"/>
              </w:divBdr>
              <w:divsChild>
                <w:div w:id="4251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Саенко</dc:creator>
  <cp:keywords/>
  <dc:description/>
  <cp:lastModifiedBy>Саенко</cp:lastModifiedBy>
  <cp:revision>3</cp:revision>
  <dcterms:created xsi:type="dcterms:W3CDTF">2021-07-18T13:20:00Z</dcterms:created>
  <dcterms:modified xsi:type="dcterms:W3CDTF">2021-07-18T16:52:00Z</dcterms:modified>
</cp:coreProperties>
</file>