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899" w:rsidRDefault="00632FE0" w:rsidP="00632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ПЛОТНИКОВСКОГО СЕЛЬСКОГО ПОСЕЛЕНИЯ</w:t>
      </w:r>
    </w:p>
    <w:p w:rsidR="00632FE0" w:rsidRDefault="00632FE0" w:rsidP="00632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FE0" w:rsidRDefault="00632FE0" w:rsidP="00632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32FE0" w:rsidRDefault="00632FE0" w:rsidP="00632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FE0" w:rsidRDefault="002A2280" w:rsidP="00632F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14.01</w:t>
      </w:r>
      <w:r w:rsidR="00632FE0">
        <w:rPr>
          <w:rFonts w:ascii="Times New Roman" w:hAnsi="Times New Roman" w:cs="Times New Roman"/>
          <w:sz w:val="24"/>
          <w:szCs w:val="24"/>
        </w:rPr>
        <w:t xml:space="preserve">.2026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№ 1</w:t>
      </w:r>
      <w:bookmarkStart w:id="0" w:name="_GoBack"/>
      <w:bookmarkEnd w:id="0"/>
    </w:p>
    <w:p w:rsidR="00632FE0" w:rsidRDefault="00632FE0" w:rsidP="00632F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Плотниково</w:t>
      </w:r>
    </w:p>
    <w:p w:rsidR="00632FE0" w:rsidRDefault="00632FE0" w:rsidP="00632F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2FE0" w:rsidRPr="00632FE0" w:rsidRDefault="00632FE0" w:rsidP="00632FE0">
      <w:pPr>
        <w:spacing w:after="0"/>
        <w:jc w:val="center"/>
        <w:rPr>
          <w:sz w:val="24"/>
          <w:szCs w:val="24"/>
        </w:rPr>
      </w:pPr>
      <w:r w:rsidRPr="00632FE0">
        <w:rPr>
          <w:rFonts w:ascii="Times New Roman" w:hAnsi="Times New Roman"/>
          <w:color w:val="000000"/>
          <w:sz w:val="24"/>
          <w:szCs w:val="24"/>
        </w:rPr>
        <w:t xml:space="preserve">О внесении изменений </w:t>
      </w:r>
      <w:r w:rsidRPr="00632FE0">
        <w:rPr>
          <w:rFonts w:ascii="Times New Roman" w:hAnsi="Times New Roman"/>
          <w:sz w:val="24"/>
          <w:szCs w:val="24"/>
        </w:rPr>
        <w:t xml:space="preserve">в решение Совета </w:t>
      </w:r>
      <w:proofErr w:type="spellStart"/>
      <w:r w:rsidRPr="00632FE0">
        <w:rPr>
          <w:rFonts w:ascii="Times New Roman" w:hAnsi="Times New Roman"/>
          <w:sz w:val="24"/>
          <w:szCs w:val="24"/>
        </w:rPr>
        <w:t>Плотниковского</w:t>
      </w:r>
      <w:proofErr w:type="spellEnd"/>
      <w:r w:rsidRPr="00632FE0">
        <w:rPr>
          <w:rFonts w:ascii="Times New Roman" w:hAnsi="Times New Roman"/>
          <w:sz w:val="24"/>
          <w:szCs w:val="24"/>
        </w:rPr>
        <w:t xml:space="preserve"> сельского поселения от 12.12.2018 № 31 «Об установлении срока рассрочки оплаты, приобретаемого субъектами малого и среднего предпринимательства или физическими лицами, не являющимися индивидуальными предпринимателями и применяющими специальный налоговый режим «Налог на профессиональный доход», арендуемого ими движимого и недвижимого имущества, находящегося в муниципальной собственности муниципального образования «</w:t>
      </w:r>
      <w:proofErr w:type="spellStart"/>
      <w:r w:rsidRPr="00632FE0">
        <w:rPr>
          <w:rFonts w:ascii="Times New Roman" w:hAnsi="Times New Roman"/>
          <w:sz w:val="24"/>
          <w:szCs w:val="24"/>
        </w:rPr>
        <w:t>Плотниковское</w:t>
      </w:r>
      <w:proofErr w:type="spellEnd"/>
      <w:r w:rsidRPr="00632FE0">
        <w:rPr>
          <w:rFonts w:ascii="Times New Roman" w:hAnsi="Times New Roman"/>
          <w:sz w:val="24"/>
          <w:szCs w:val="24"/>
        </w:rPr>
        <w:t xml:space="preserve"> сельское поселение», при реализации преимущественного права на приобретение такого имущества»</w:t>
      </w:r>
    </w:p>
    <w:p w:rsidR="00632FE0" w:rsidRDefault="00632FE0" w:rsidP="00632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2FE0" w:rsidRPr="001466A9" w:rsidRDefault="00632FE0" w:rsidP="001466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A9">
        <w:rPr>
          <w:rFonts w:ascii="Times New Roman" w:hAnsi="Times New Roman" w:cs="Times New Roman"/>
          <w:sz w:val="24"/>
          <w:szCs w:val="24"/>
        </w:rPr>
        <w:t>В целях приведения в соответствие с федеральным законодательством</w:t>
      </w:r>
      <w:r w:rsidR="001466A9">
        <w:rPr>
          <w:rFonts w:ascii="Times New Roman" w:hAnsi="Times New Roman" w:cs="Times New Roman"/>
          <w:sz w:val="24"/>
          <w:szCs w:val="24"/>
        </w:rPr>
        <w:t>,</w:t>
      </w:r>
    </w:p>
    <w:p w:rsidR="00632FE0" w:rsidRPr="001466A9" w:rsidRDefault="001466A9" w:rsidP="001466A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632FE0" w:rsidRPr="001466A9">
        <w:rPr>
          <w:rFonts w:ascii="Times New Roman" w:hAnsi="Times New Roman" w:cs="Times New Roman"/>
          <w:sz w:val="24"/>
          <w:szCs w:val="24"/>
        </w:rPr>
        <w:t>РЕШИЛ:</w:t>
      </w:r>
    </w:p>
    <w:p w:rsidR="00632FE0" w:rsidRPr="001466A9" w:rsidRDefault="00632FE0" w:rsidP="001466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A9">
        <w:rPr>
          <w:rFonts w:ascii="Times New Roman" w:hAnsi="Times New Roman" w:cs="Times New Roman"/>
          <w:sz w:val="24"/>
          <w:szCs w:val="24"/>
        </w:rPr>
        <w:t xml:space="preserve">1. Внести в решение Совета </w:t>
      </w:r>
      <w:proofErr w:type="spellStart"/>
      <w:r w:rsidRPr="001466A9"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 w:rsidRPr="001466A9">
        <w:rPr>
          <w:rFonts w:ascii="Times New Roman" w:hAnsi="Times New Roman" w:cs="Times New Roman"/>
          <w:sz w:val="24"/>
          <w:szCs w:val="24"/>
        </w:rPr>
        <w:t xml:space="preserve"> сельского поселения  от 12.12.2018 № 31 «Об установлении срока рассрочки оплаты, приобретаемого субъектами малого и среднего предпринимательства или физическими лицами, не являющимися индивидуальными предпринимателями и применяющими специальный налоговый режим «Налог на профессиональный доход», арендуемого ими движимого и недвижимого имущества, находящегося в муниципальной собственности муниципального образования «</w:t>
      </w:r>
      <w:proofErr w:type="spellStart"/>
      <w:r w:rsidRPr="001466A9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1466A9">
        <w:rPr>
          <w:rFonts w:ascii="Times New Roman" w:hAnsi="Times New Roman" w:cs="Times New Roman"/>
          <w:sz w:val="24"/>
          <w:szCs w:val="24"/>
        </w:rPr>
        <w:t xml:space="preserve"> сельское поселение», при реализации преимущественного права на приобретение такого имущества» следующие изменения: </w:t>
      </w:r>
    </w:p>
    <w:p w:rsidR="00632FE0" w:rsidRPr="001466A9" w:rsidRDefault="00632FE0" w:rsidP="001466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A9">
        <w:rPr>
          <w:rFonts w:ascii="Times New Roman" w:hAnsi="Times New Roman" w:cs="Times New Roman"/>
          <w:sz w:val="24"/>
          <w:szCs w:val="24"/>
        </w:rPr>
        <w:t xml:space="preserve">1) наименование изложить в следующей редакции: </w:t>
      </w:r>
    </w:p>
    <w:p w:rsidR="00632FE0" w:rsidRPr="001466A9" w:rsidRDefault="00632FE0" w:rsidP="001466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A9">
        <w:rPr>
          <w:rFonts w:ascii="Times New Roman" w:hAnsi="Times New Roman" w:cs="Times New Roman"/>
          <w:sz w:val="24"/>
          <w:szCs w:val="24"/>
        </w:rPr>
        <w:t>«Об установлении срока рассрочки оплаты, приобретаемого субъектами малого и среднего предпринимательства, арендуемого ими движимого и недвижимого имущества, находящегося в муниципальной собственности муниципального образования «</w:t>
      </w:r>
      <w:proofErr w:type="spellStart"/>
      <w:r w:rsidRPr="001466A9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1466A9">
        <w:rPr>
          <w:rFonts w:ascii="Times New Roman" w:hAnsi="Times New Roman" w:cs="Times New Roman"/>
          <w:sz w:val="24"/>
          <w:szCs w:val="24"/>
        </w:rPr>
        <w:t xml:space="preserve"> сельское поселение» </w:t>
      </w:r>
      <w:proofErr w:type="spellStart"/>
      <w:r w:rsidRPr="001466A9">
        <w:rPr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1466A9">
        <w:rPr>
          <w:rFonts w:ascii="Times New Roman" w:hAnsi="Times New Roman" w:cs="Times New Roman"/>
          <w:sz w:val="24"/>
          <w:szCs w:val="24"/>
        </w:rPr>
        <w:t xml:space="preserve"> муниципального района Томской области, при реализации преимущественного права на приобретение такого имущества»;</w:t>
      </w:r>
    </w:p>
    <w:p w:rsidR="001466A9" w:rsidRPr="001466A9" w:rsidRDefault="001466A9" w:rsidP="001466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A9">
        <w:rPr>
          <w:rFonts w:ascii="Times New Roman" w:hAnsi="Times New Roman" w:cs="Times New Roman"/>
          <w:sz w:val="24"/>
          <w:szCs w:val="24"/>
        </w:rPr>
        <w:t xml:space="preserve">2) </w:t>
      </w:r>
      <w:r w:rsidR="00632FE0" w:rsidRPr="001466A9">
        <w:rPr>
          <w:rFonts w:ascii="Times New Roman" w:hAnsi="Times New Roman" w:cs="Times New Roman"/>
          <w:sz w:val="24"/>
          <w:szCs w:val="24"/>
        </w:rPr>
        <w:t>в преамбуле слова «В соответствии с пунктом 1» заменить словами «В соответствии с частью 1»;</w:t>
      </w:r>
    </w:p>
    <w:p w:rsidR="00632FE0" w:rsidRPr="001466A9" w:rsidRDefault="001466A9" w:rsidP="001466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A9">
        <w:rPr>
          <w:rFonts w:ascii="Times New Roman" w:hAnsi="Times New Roman" w:cs="Times New Roman"/>
          <w:sz w:val="24"/>
          <w:szCs w:val="24"/>
        </w:rPr>
        <w:t xml:space="preserve">3) </w:t>
      </w:r>
      <w:r w:rsidR="00632FE0" w:rsidRPr="001466A9">
        <w:rPr>
          <w:rFonts w:ascii="Times New Roman" w:hAnsi="Times New Roman" w:cs="Times New Roman"/>
          <w:sz w:val="24"/>
          <w:szCs w:val="24"/>
        </w:rPr>
        <w:t xml:space="preserve">пункт 1 изложить в следующей редакции: </w:t>
      </w:r>
    </w:p>
    <w:p w:rsidR="00632FE0" w:rsidRPr="001466A9" w:rsidRDefault="00632FE0" w:rsidP="001466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A9">
        <w:rPr>
          <w:rFonts w:ascii="Times New Roman" w:hAnsi="Times New Roman" w:cs="Times New Roman"/>
          <w:sz w:val="24"/>
          <w:szCs w:val="24"/>
        </w:rPr>
        <w:t>«1. Установить, что срок рассрочки оплаты приобретаемого субъектами малого и среднего предпринимательства арендуемого ими движимого и недвижимого имущества, находящегося в муниципальной собственности муниципального образования «</w:t>
      </w:r>
      <w:proofErr w:type="spellStart"/>
      <w:r w:rsidRPr="001466A9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1466A9">
        <w:rPr>
          <w:rFonts w:ascii="Times New Roman" w:hAnsi="Times New Roman" w:cs="Times New Roman"/>
          <w:sz w:val="24"/>
          <w:szCs w:val="24"/>
        </w:rPr>
        <w:t xml:space="preserve"> сельское поселение» </w:t>
      </w:r>
      <w:proofErr w:type="spellStart"/>
      <w:r w:rsidRPr="001466A9">
        <w:rPr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Pr="001466A9">
        <w:rPr>
          <w:rFonts w:ascii="Times New Roman" w:hAnsi="Times New Roman" w:cs="Times New Roman"/>
          <w:sz w:val="24"/>
          <w:szCs w:val="24"/>
        </w:rPr>
        <w:t xml:space="preserve"> муниципального района Томской области, при реализации преимущественного права на приобретение такого имущества составляет не менее пяти лет и не более семи лет для недвижимого имущества и не менее трех лет и не более пяти лет для движимого имущества.».</w:t>
      </w:r>
    </w:p>
    <w:p w:rsidR="00632FE0" w:rsidRPr="001466A9" w:rsidRDefault="001466A9" w:rsidP="001466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A9">
        <w:rPr>
          <w:rFonts w:ascii="Times New Roman" w:hAnsi="Times New Roman" w:cs="Times New Roman"/>
          <w:sz w:val="24"/>
          <w:szCs w:val="24"/>
        </w:rPr>
        <w:t xml:space="preserve">2. </w:t>
      </w:r>
      <w:r w:rsidR="00632FE0" w:rsidRPr="001466A9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его официального опубликования.</w:t>
      </w:r>
    </w:p>
    <w:p w:rsidR="001466A9" w:rsidRDefault="001466A9" w:rsidP="001466A9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1466A9" w:rsidRDefault="001466A9" w:rsidP="001466A9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632FE0" w:rsidRPr="00632FE0" w:rsidRDefault="00632FE0" w:rsidP="001466A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32FE0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proofErr w:type="spellStart"/>
      <w:r w:rsidRPr="00632FE0"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 w:rsidRPr="00632FE0">
        <w:rPr>
          <w:rFonts w:ascii="Times New Roman" w:hAnsi="Times New Roman" w:cs="Times New Roman"/>
          <w:sz w:val="24"/>
          <w:szCs w:val="24"/>
        </w:rPr>
        <w:t xml:space="preserve"> сельского поселения            </w:t>
      </w:r>
      <w:r w:rsidR="001466A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32FE0">
        <w:rPr>
          <w:rFonts w:ascii="Times New Roman" w:hAnsi="Times New Roman" w:cs="Times New Roman"/>
          <w:sz w:val="24"/>
          <w:szCs w:val="24"/>
        </w:rPr>
        <w:t>А.В. Ларченко</w:t>
      </w:r>
    </w:p>
    <w:p w:rsidR="001466A9" w:rsidRDefault="001466A9" w:rsidP="001466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66A9" w:rsidRDefault="001466A9" w:rsidP="001466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2FE0" w:rsidRPr="00632FE0" w:rsidRDefault="00632FE0" w:rsidP="001466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FE0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632FE0"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 w:rsidR="001466A9">
        <w:rPr>
          <w:rFonts w:ascii="Times New Roman" w:hAnsi="Times New Roman" w:cs="Times New Roman"/>
          <w:sz w:val="24"/>
          <w:szCs w:val="24"/>
        </w:rPr>
        <w:t xml:space="preserve"> </w:t>
      </w:r>
      <w:r w:rsidRPr="00632FE0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</w:t>
      </w:r>
      <w:r w:rsidR="001466A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32FE0">
        <w:rPr>
          <w:rFonts w:ascii="Times New Roman" w:hAnsi="Times New Roman" w:cs="Times New Roman"/>
          <w:sz w:val="24"/>
          <w:szCs w:val="24"/>
        </w:rPr>
        <w:t>Р.В. Кривошеев</w:t>
      </w:r>
    </w:p>
    <w:sectPr w:rsidR="00632FE0" w:rsidRPr="00632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94462"/>
    <w:multiLevelType w:val="multilevel"/>
    <w:tmpl w:val="4462F636"/>
    <w:lvl w:ilvl="0">
      <w:start w:val="1"/>
      <w:numFmt w:val="decimal"/>
      <w:lvlText w:val="%1."/>
      <w:lvlJc w:val="left"/>
      <w:pPr>
        <w:widowControl w:val="0"/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widowControl w:val="0"/>
        <w:ind w:left="1789" w:hanging="360"/>
      </w:pPr>
    </w:lvl>
    <w:lvl w:ilvl="2">
      <w:start w:val="1"/>
      <w:numFmt w:val="lowerRoman"/>
      <w:lvlText w:val="%3."/>
      <w:lvlJc w:val="right"/>
      <w:pPr>
        <w:widowControl w:val="0"/>
        <w:ind w:left="2509" w:hanging="180"/>
      </w:pPr>
    </w:lvl>
    <w:lvl w:ilvl="3">
      <w:start w:val="1"/>
      <w:numFmt w:val="decimal"/>
      <w:lvlText w:val="%4."/>
      <w:lvlJc w:val="left"/>
      <w:pPr>
        <w:widowControl w:val="0"/>
        <w:ind w:left="3229" w:hanging="360"/>
      </w:pPr>
    </w:lvl>
    <w:lvl w:ilvl="4">
      <w:start w:val="1"/>
      <w:numFmt w:val="lowerLetter"/>
      <w:lvlText w:val="%5."/>
      <w:lvlJc w:val="left"/>
      <w:pPr>
        <w:widowControl w:val="0"/>
        <w:ind w:left="3949" w:hanging="360"/>
      </w:pPr>
    </w:lvl>
    <w:lvl w:ilvl="5">
      <w:start w:val="1"/>
      <w:numFmt w:val="lowerRoman"/>
      <w:lvlText w:val="%6."/>
      <w:lvlJc w:val="right"/>
      <w:pPr>
        <w:widowControl w:val="0"/>
        <w:ind w:left="4669" w:hanging="180"/>
      </w:pPr>
    </w:lvl>
    <w:lvl w:ilvl="6">
      <w:start w:val="1"/>
      <w:numFmt w:val="decimal"/>
      <w:lvlText w:val="%7."/>
      <w:lvlJc w:val="left"/>
      <w:pPr>
        <w:widowControl w:val="0"/>
        <w:ind w:left="5389" w:hanging="360"/>
      </w:pPr>
    </w:lvl>
    <w:lvl w:ilvl="7">
      <w:start w:val="1"/>
      <w:numFmt w:val="lowerLetter"/>
      <w:lvlText w:val="%8."/>
      <w:lvlJc w:val="left"/>
      <w:pPr>
        <w:widowControl w:val="0"/>
        <w:ind w:left="6109" w:hanging="360"/>
      </w:pPr>
    </w:lvl>
    <w:lvl w:ilvl="8">
      <w:start w:val="1"/>
      <w:numFmt w:val="lowerRoman"/>
      <w:lvlText w:val="%9."/>
      <w:lvlJc w:val="right"/>
      <w:pPr>
        <w:widowControl w:val="0"/>
        <w:ind w:left="6829" w:hanging="180"/>
      </w:pPr>
    </w:lvl>
  </w:abstractNum>
  <w:abstractNum w:abstractNumId="1" w15:restartNumberingAfterBreak="0">
    <w:nsid w:val="7E303A4C"/>
    <w:multiLevelType w:val="multilevel"/>
    <w:tmpl w:val="6FA8EE54"/>
    <w:lvl w:ilvl="0">
      <w:start w:val="1"/>
      <w:numFmt w:val="decimal"/>
      <w:lvlText w:val="%1)"/>
      <w:lvlJc w:val="left"/>
      <w:pPr>
        <w:widowControl w:val="0"/>
        <w:ind w:left="1069" w:hanging="360"/>
      </w:pPr>
    </w:lvl>
    <w:lvl w:ilvl="1">
      <w:start w:val="1"/>
      <w:numFmt w:val="lowerLetter"/>
      <w:lvlText w:val="%2."/>
      <w:lvlJc w:val="left"/>
      <w:pPr>
        <w:widowControl w:val="0"/>
        <w:ind w:left="1789" w:hanging="360"/>
      </w:pPr>
    </w:lvl>
    <w:lvl w:ilvl="2">
      <w:start w:val="1"/>
      <w:numFmt w:val="lowerRoman"/>
      <w:lvlText w:val="%3."/>
      <w:lvlJc w:val="right"/>
      <w:pPr>
        <w:widowControl w:val="0"/>
        <w:ind w:left="2509" w:hanging="180"/>
      </w:pPr>
    </w:lvl>
    <w:lvl w:ilvl="3">
      <w:start w:val="1"/>
      <w:numFmt w:val="decimal"/>
      <w:lvlText w:val="%4."/>
      <w:lvlJc w:val="left"/>
      <w:pPr>
        <w:widowControl w:val="0"/>
        <w:ind w:left="3229" w:hanging="360"/>
      </w:pPr>
    </w:lvl>
    <w:lvl w:ilvl="4">
      <w:start w:val="1"/>
      <w:numFmt w:val="lowerLetter"/>
      <w:lvlText w:val="%5."/>
      <w:lvlJc w:val="left"/>
      <w:pPr>
        <w:widowControl w:val="0"/>
        <w:ind w:left="3949" w:hanging="360"/>
      </w:pPr>
    </w:lvl>
    <w:lvl w:ilvl="5">
      <w:start w:val="1"/>
      <w:numFmt w:val="lowerRoman"/>
      <w:lvlText w:val="%6."/>
      <w:lvlJc w:val="right"/>
      <w:pPr>
        <w:widowControl w:val="0"/>
        <w:ind w:left="4669" w:hanging="180"/>
      </w:pPr>
    </w:lvl>
    <w:lvl w:ilvl="6">
      <w:start w:val="1"/>
      <w:numFmt w:val="decimal"/>
      <w:lvlText w:val="%7."/>
      <w:lvlJc w:val="left"/>
      <w:pPr>
        <w:widowControl w:val="0"/>
        <w:ind w:left="5389" w:hanging="360"/>
      </w:pPr>
    </w:lvl>
    <w:lvl w:ilvl="7">
      <w:start w:val="1"/>
      <w:numFmt w:val="lowerLetter"/>
      <w:lvlText w:val="%8."/>
      <w:lvlJc w:val="left"/>
      <w:pPr>
        <w:widowControl w:val="0"/>
        <w:ind w:left="6109" w:hanging="360"/>
      </w:pPr>
    </w:lvl>
    <w:lvl w:ilvl="8">
      <w:start w:val="1"/>
      <w:numFmt w:val="lowerRoman"/>
      <w:lvlText w:val="%9."/>
      <w:lvlJc w:val="right"/>
      <w:pPr>
        <w:widowControl w:val="0"/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DC"/>
    <w:rsid w:val="001466A9"/>
    <w:rsid w:val="002A2280"/>
    <w:rsid w:val="00333899"/>
    <w:rsid w:val="00632FE0"/>
    <w:rsid w:val="00A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AB754"/>
  <w15:chartTrackingRefBased/>
  <w15:docId w15:val="{6CEBE88D-D008-40F3-839F-291F02A1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632FE0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Абзац списка Знак"/>
    <w:basedOn w:val="a0"/>
    <w:link w:val="a3"/>
    <w:rsid w:val="00632FE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Управделами</dc:creator>
  <cp:keywords/>
  <dc:description/>
  <cp:lastModifiedBy>Управделами</cp:lastModifiedBy>
  <cp:revision>3</cp:revision>
  <dcterms:created xsi:type="dcterms:W3CDTF">2026-01-19T03:44:00Z</dcterms:created>
  <dcterms:modified xsi:type="dcterms:W3CDTF">2026-01-19T04:18:00Z</dcterms:modified>
</cp:coreProperties>
</file>